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2375" w14:textId="77777777" w:rsidR="000A651C" w:rsidRPr="00056545" w:rsidRDefault="000A651C" w:rsidP="000A651C">
      <w:pPr>
        <w:spacing w:line="300" w:lineRule="atLeast"/>
        <w:rPr>
          <w:rFonts w:cstheme="minorHAnsi"/>
        </w:rPr>
      </w:pPr>
    </w:p>
    <w:p w14:paraId="10EE4029" w14:textId="6EF15C64" w:rsidR="000A651C" w:rsidRPr="00056545" w:rsidRDefault="000A651C" w:rsidP="000A651C">
      <w:pPr>
        <w:pStyle w:val="Akapitzlist"/>
        <w:spacing w:before="240" w:after="120" w:line="300" w:lineRule="atLeast"/>
        <w:ind w:left="0"/>
        <w:contextualSpacing w:val="0"/>
        <w:jc w:val="right"/>
        <w:rPr>
          <w:rFonts w:cstheme="minorHAnsi"/>
        </w:rPr>
      </w:pPr>
      <w:r w:rsidRPr="00056545">
        <w:rPr>
          <w:rFonts w:cstheme="minorHAnsi"/>
        </w:rPr>
        <w:t xml:space="preserve">………………………, </w:t>
      </w:r>
      <w:proofErr w:type="spellStart"/>
      <w:r w:rsidRPr="00056545">
        <w:rPr>
          <w:rFonts w:cstheme="minorHAnsi"/>
        </w:rPr>
        <w:t>d</w:t>
      </w:r>
      <w:r w:rsidR="000C42E8">
        <w:rPr>
          <w:rFonts w:cstheme="minorHAnsi"/>
        </w:rPr>
        <w:t>ate</w:t>
      </w:r>
      <w:proofErr w:type="spellEnd"/>
      <w:r w:rsidRPr="00056545">
        <w:rPr>
          <w:rFonts w:cstheme="minorHAnsi"/>
        </w:rPr>
        <w:t>. …………………….</w:t>
      </w:r>
    </w:p>
    <w:p w14:paraId="1F2013A7" w14:textId="3220D269" w:rsidR="000A651C" w:rsidRPr="00056545" w:rsidRDefault="009D1DB1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  <w:proofErr w:type="spellStart"/>
      <w:r w:rsidRPr="009D1DB1">
        <w:rPr>
          <w:rFonts w:cstheme="minorHAnsi"/>
        </w:rPr>
        <w:t>Contractor’s</w:t>
      </w:r>
      <w:proofErr w:type="spellEnd"/>
      <w:r w:rsidRPr="009D1DB1">
        <w:rPr>
          <w:rFonts w:cstheme="minorHAnsi"/>
        </w:rPr>
        <w:t xml:space="preserve"> </w:t>
      </w:r>
      <w:proofErr w:type="spellStart"/>
      <w:r w:rsidRPr="009D1DB1">
        <w:rPr>
          <w:rFonts w:cstheme="minorHAnsi"/>
        </w:rPr>
        <w:t>stamp</w:t>
      </w:r>
      <w:proofErr w:type="spellEnd"/>
      <w:r w:rsidRPr="009D1DB1">
        <w:rPr>
          <w:rFonts w:cstheme="minorHAnsi"/>
        </w:rPr>
        <w:t xml:space="preserve"> / </w:t>
      </w:r>
      <w:proofErr w:type="spellStart"/>
      <w:r w:rsidRPr="009D1DB1">
        <w:rPr>
          <w:rFonts w:cstheme="minorHAnsi"/>
        </w:rPr>
        <w:t>name</w:t>
      </w:r>
      <w:proofErr w:type="spellEnd"/>
      <w:r w:rsidR="000A651C" w:rsidRPr="00056545">
        <w:rPr>
          <w:rFonts w:cstheme="minorHAnsi"/>
        </w:rPr>
        <w:t>:</w:t>
      </w:r>
    </w:p>
    <w:p w14:paraId="2C9EAE55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5E92C35A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3F5D30AF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3CBECFEA" w14:textId="546ADEF1" w:rsidR="000A651C" w:rsidRPr="00056545" w:rsidRDefault="000A651C" w:rsidP="7E6FF44F">
      <w:pPr>
        <w:suppressAutoHyphens/>
        <w:spacing w:after="0" w:line="240" w:lineRule="auto"/>
        <w:jc w:val="both"/>
      </w:pPr>
    </w:p>
    <w:p w14:paraId="1C4A270B" w14:textId="77777777" w:rsidR="00CE0386" w:rsidRPr="00CE0386" w:rsidRDefault="000A651C" w:rsidP="00CE0386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056545">
        <w:rPr>
          <w:rFonts w:cstheme="minorHAnsi"/>
        </w:rPr>
        <w:t xml:space="preserve">  </w:t>
      </w:r>
    </w:p>
    <w:p w14:paraId="63C8890A" w14:textId="213DEC21" w:rsidR="00CE0386" w:rsidRPr="00CE0386" w:rsidRDefault="00CE0386" w:rsidP="00CE0386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proofErr w:type="spellStart"/>
      <w:r w:rsidRPr="00CE0386">
        <w:rPr>
          <w:rFonts w:eastAsia="Times New Roman" w:cstheme="minorHAnsi"/>
          <w:b/>
          <w:lang w:eastAsia="ar-SA"/>
        </w:rPr>
        <w:t>Bidder's</w:t>
      </w:r>
      <w:proofErr w:type="spellEnd"/>
      <w:r w:rsidRPr="00CE0386">
        <w:rPr>
          <w:rFonts w:eastAsia="Times New Roman" w:cstheme="minorHAnsi"/>
          <w:b/>
          <w:lang w:eastAsia="ar-SA"/>
        </w:rPr>
        <w:t xml:space="preserve"> Statement</w:t>
      </w:r>
    </w:p>
    <w:p w14:paraId="1F3E3FBE" w14:textId="77777777" w:rsidR="00CE0386" w:rsidRPr="004A47E1" w:rsidRDefault="00CE0386" w:rsidP="00CE0386">
      <w:pPr>
        <w:suppressAutoHyphens/>
        <w:spacing w:after="0" w:line="240" w:lineRule="auto"/>
        <w:rPr>
          <w:rFonts w:cstheme="minorHAnsi"/>
        </w:rPr>
      </w:pPr>
      <w:r w:rsidRPr="004A47E1">
        <w:rPr>
          <w:rFonts w:cstheme="minorHAnsi"/>
        </w:rPr>
        <w:t xml:space="preserve">I </w:t>
      </w:r>
      <w:proofErr w:type="spellStart"/>
      <w:r w:rsidRPr="004A47E1">
        <w:rPr>
          <w:rFonts w:cstheme="minorHAnsi"/>
        </w:rPr>
        <w:t>declare</w:t>
      </w:r>
      <w:proofErr w:type="spellEnd"/>
      <w:r w:rsidRPr="004A47E1">
        <w:rPr>
          <w:rFonts w:cstheme="minorHAnsi"/>
        </w:rPr>
        <w:t xml:space="preserve"> </w:t>
      </w:r>
      <w:proofErr w:type="spellStart"/>
      <w:r w:rsidRPr="004A47E1">
        <w:rPr>
          <w:rFonts w:cstheme="minorHAnsi"/>
        </w:rPr>
        <w:t>that</w:t>
      </w:r>
      <w:proofErr w:type="spellEnd"/>
      <w:r w:rsidRPr="004A47E1">
        <w:rPr>
          <w:rFonts w:cstheme="minorHAnsi"/>
        </w:rPr>
        <w:t xml:space="preserve"> as a </w:t>
      </w:r>
      <w:proofErr w:type="spellStart"/>
      <w:r w:rsidRPr="004A47E1">
        <w:rPr>
          <w:rFonts w:cstheme="minorHAnsi"/>
        </w:rPr>
        <w:t>Bidder</w:t>
      </w:r>
      <w:proofErr w:type="spellEnd"/>
      <w:r w:rsidRPr="004A47E1">
        <w:rPr>
          <w:rFonts w:cstheme="minorHAnsi"/>
        </w:rPr>
        <w:t xml:space="preserve">, I </w:t>
      </w:r>
      <w:proofErr w:type="spellStart"/>
      <w:r w:rsidRPr="004A47E1">
        <w:rPr>
          <w:rFonts w:cstheme="minorHAnsi"/>
        </w:rPr>
        <w:t>have</w:t>
      </w:r>
      <w:proofErr w:type="spellEnd"/>
      <w:r w:rsidRPr="004A47E1">
        <w:rPr>
          <w:rFonts w:cstheme="minorHAnsi"/>
        </w:rPr>
        <w:t xml:space="preserve"> the </w:t>
      </w:r>
      <w:proofErr w:type="spellStart"/>
      <w:r w:rsidRPr="004A47E1">
        <w:rPr>
          <w:rFonts w:cstheme="minorHAnsi"/>
        </w:rPr>
        <w:t>capability</w:t>
      </w:r>
      <w:proofErr w:type="spellEnd"/>
      <w:r w:rsidRPr="004A47E1">
        <w:rPr>
          <w:rFonts w:cstheme="minorHAnsi"/>
        </w:rPr>
        <w:t xml:space="preserve"> to </w:t>
      </w:r>
      <w:proofErr w:type="spellStart"/>
      <w:r w:rsidRPr="004A47E1">
        <w:rPr>
          <w:rFonts w:cstheme="minorHAnsi"/>
        </w:rPr>
        <w:t>print</w:t>
      </w:r>
      <w:proofErr w:type="spellEnd"/>
      <w:r w:rsidRPr="004A47E1">
        <w:rPr>
          <w:rFonts w:cstheme="minorHAnsi"/>
        </w:rPr>
        <w:t xml:space="preserve"> the </w:t>
      </w:r>
      <w:proofErr w:type="spellStart"/>
      <w:r w:rsidRPr="004A47E1">
        <w:rPr>
          <w:rFonts w:cstheme="minorHAnsi"/>
        </w:rPr>
        <w:t>following</w:t>
      </w:r>
      <w:proofErr w:type="spellEnd"/>
      <w:r w:rsidRPr="004A47E1">
        <w:rPr>
          <w:rFonts w:cstheme="minorHAnsi"/>
        </w:rPr>
        <w:t xml:space="preserve"> materials </w:t>
      </w:r>
      <w:proofErr w:type="spellStart"/>
      <w:r w:rsidRPr="004A47E1">
        <w:rPr>
          <w:rFonts w:cstheme="minorHAnsi"/>
        </w:rPr>
        <w:t>within</w:t>
      </w:r>
      <w:proofErr w:type="spellEnd"/>
      <w:r w:rsidRPr="004A47E1">
        <w:rPr>
          <w:rFonts w:cstheme="minorHAnsi"/>
        </w:rPr>
        <w:t xml:space="preserve"> a maximum of 30 </w:t>
      </w:r>
      <w:proofErr w:type="spellStart"/>
      <w:r w:rsidRPr="004A47E1">
        <w:rPr>
          <w:rFonts w:cstheme="minorHAnsi"/>
        </w:rPr>
        <w:t>days</w:t>
      </w:r>
      <w:proofErr w:type="spellEnd"/>
      <w:r w:rsidRPr="004A47E1">
        <w:rPr>
          <w:rFonts w:cstheme="minorHAnsi"/>
        </w:rPr>
        <w:t xml:space="preserve"> from the </w:t>
      </w:r>
      <w:proofErr w:type="spellStart"/>
      <w:r w:rsidRPr="004A47E1">
        <w:rPr>
          <w:rFonts w:cstheme="minorHAnsi"/>
        </w:rPr>
        <w:t>date</w:t>
      </w:r>
      <w:proofErr w:type="spellEnd"/>
      <w:r w:rsidRPr="004A47E1">
        <w:rPr>
          <w:rFonts w:cstheme="minorHAnsi"/>
        </w:rPr>
        <w:t xml:space="preserve"> of order </w:t>
      </w:r>
      <w:proofErr w:type="spellStart"/>
      <w:r w:rsidRPr="004A47E1">
        <w:rPr>
          <w:rFonts w:cstheme="minorHAnsi"/>
        </w:rPr>
        <w:t>placement</w:t>
      </w:r>
      <w:proofErr w:type="spellEnd"/>
      <w:r w:rsidRPr="004A47E1">
        <w:rPr>
          <w:rFonts w:cstheme="minorHAnsi"/>
        </w:rPr>
        <w:t xml:space="preserve">: </w:t>
      </w:r>
    </w:p>
    <w:p w14:paraId="32202036" w14:textId="77777777" w:rsidR="00CE0386" w:rsidRPr="004A47E1" w:rsidRDefault="00CE0386" w:rsidP="00CE0386">
      <w:pPr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Label</w:t>
      </w:r>
      <w:proofErr w:type="spellEnd"/>
      <w:r w:rsidRPr="004A47E1">
        <w:rPr>
          <w:rFonts w:cstheme="minorHAnsi"/>
        </w:rPr>
        <w:t xml:space="preserve"> </w:t>
      </w:r>
      <w:proofErr w:type="spellStart"/>
      <w:r w:rsidRPr="004A47E1">
        <w:rPr>
          <w:rFonts w:cstheme="minorHAnsi"/>
        </w:rPr>
        <w:t>samples</w:t>
      </w:r>
      <w:proofErr w:type="spellEnd"/>
      <w:r w:rsidRPr="004A47E1">
        <w:rPr>
          <w:rFonts w:cstheme="minorHAnsi"/>
        </w:rPr>
        <w:t xml:space="preserve">: </w:t>
      </w:r>
    </w:p>
    <w:p w14:paraId="548DC878" w14:textId="77777777" w:rsidR="00BC71F2" w:rsidRPr="004A47E1" w:rsidRDefault="00CE0386" w:rsidP="00BC71F2">
      <w:pPr>
        <w:pStyle w:val="Akapitzlist"/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4A47E1">
        <w:rPr>
          <w:rFonts w:cstheme="minorHAnsi"/>
        </w:rPr>
        <w:t xml:space="preserve">Outer </w:t>
      </w:r>
      <w:proofErr w:type="spellStart"/>
      <w:r w:rsidRPr="004A47E1">
        <w:rPr>
          <w:rFonts w:cstheme="minorHAnsi"/>
        </w:rPr>
        <w:t>packaging</w:t>
      </w:r>
      <w:proofErr w:type="spellEnd"/>
      <w:r w:rsidRPr="004A47E1">
        <w:rPr>
          <w:rFonts w:cstheme="minorHAnsi"/>
        </w:rPr>
        <w:t xml:space="preserve">: </w:t>
      </w:r>
    </w:p>
    <w:p w14:paraId="54417675" w14:textId="77777777" w:rsidR="00BC71F2" w:rsidRPr="004A47E1" w:rsidRDefault="00CE0386" w:rsidP="00BC71F2">
      <w:pPr>
        <w:pStyle w:val="Akapitzlist"/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Shape</w:t>
      </w:r>
      <w:proofErr w:type="spellEnd"/>
      <w:r w:rsidRPr="004A47E1">
        <w:rPr>
          <w:rFonts w:cstheme="minorHAnsi"/>
        </w:rPr>
        <w:t xml:space="preserve">: </w:t>
      </w:r>
      <w:proofErr w:type="spellStart"/>
      <w:r w:rsidRPr="004A47E1">
        <w:rPr>
          <w:rFonts w:cstheme="minorHAnsi"/>
        </w:rPr>
        <w:t>rectangular</w:t>
      </w:r>
      <w:proofErr w:type="spellEnd"/>
      <w:r w:rsidRPr="004A47E1">
        <w:rPr>
          <w:rFonts w:cstheme="minorHAnsi"/>
        </w:rPr>
        <w:t>/</w:t>
      </w:r>
      <w:proofErr w:type="spellStart"/>
      <w:r w:rsidRPr="004A47E1">
        <w:rPr>
          <w:rFonts w:cstheme="minorHAnsi"/>
        </w:rPr>
        <w:t>white</w:t>
      </w:r>
      <w:proofErr w:type="spellEnd"/>
      <w:r w:rsidRPr="004A47E1">
        <w:rPr>
          <w:rFonts w:cstheme="minorHAnsi"/>
        </w:rPr>
        <w:t xml:space="preserve"> </w:t>
      </w:r>
    </w:p>
    <w:p w14:paraId="59C1D8DC" w14:textId="77777777" w:rsidR="00BC71F2" w:rsidRPr="004A47E1" w:rsidRDefault="00CE0386" w:rsidP="00BC71F2">
      <w:pPr>
        <w:pStyle w:val="Akapitzlist"/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Height</w:t>
      </w:r>
      <w:proofErr w:type="spellEnd"/>
      <w:r w:rsidRPr="004A47E1">
        <w:rPr>
          <w:rFonts w:cstheme="minorHAnsi"/>
        </w:rPr>
        <w:t xml:space="preserve">: 65.00 mm </w:t>
      </w:r>
    </w:p>
    <w:p w14:paraId="0939E494" w14:textId="77777777" w:rsidR="00BC71F2" w:rsidRPr="004A47E1" w:rsidRDefault="00CE0386" w:rsidP="00BC71F2">
      <w:pPr>
        <w:pStyle w:val="Akapitzlist"/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Length</w:t>
      </w:r>
      <w:proofErr w:type="spellEnd"/>
      <w:r w:rsidRPr="004A47E1">
        <w:rPr>
          <w:rFonts w:cstheme="minorHAnsi"/>
        </w:rPr>
        <w:t xml:space="preserve">: 65.00 mm </w:t>
      </w:r>
    </w:p>
    <w:p w14:paraId="15807656" w14:textId="7CA962A2" w:rsidR="00CE0386" w:rsidRPr="004A47E1" w:rsidRDefault="00CE0386" w:rsidP="00BC71F2">
      <w:pPr>
        <w:pStyle w:val="Akapitzlist"/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Material</w:t>
      </w:r>
      <w:proofErr w:type="spellEnd"/>
      <w:r w:rsidRPr="004A47E1">
        <w:rPr>
          <w:rFonts w:cstheme="minorHAnsi"/>
        </w:rPr>
        <w:t xml:space="preserve">: PP-Film </w:t>
      </w:r>
      <w:proofErr w:type="spellStart"/>
      <w:r w:rsidRPr="004A47E1">
        <w:rPr>
          <w:rFonts w:cstheme="minorHAnsi"/>
        </w:rPr>
        <w:t>white</w:t>
      </w:r>
      <w:proofErr w:type="spellEnd"/>
      <w:r w:rsidRPr="004A47E1">
        <w:rPr>
          <w:rFonts w:cstheme="minorHAnsi"/>
        </w:rPr>
        <w:t xml:space="preserve"> </w:t>
      </w:r>
      <w:proofErr w:type="spellStart"/>
      <w:r w:rsidRPr="004A47E1">
        <w:rPr>
          <w:rFonts w:cstheme="minorHAnsi"/>
        </w:rPr>
        <w:t>gloss</w:t>
      </w:r>
      <w:proofErr w:type="spellEnd"/>
      <w:r w:rsidRPr="004A47E1">
        <w:rPr>
          <w:rFonts w:cstheme="minorHAnsi"/>
        </w:rPr>
        <w:t>/</w:t>
      </w:r>
      <w:proofErr w:type="spellStart"/>
      <w:r w:rsidRPr="004A47E1">
        <w:rPr>
          <w:rFonts w:cstheme="minorHAnsi"/>
        </w:rPr>
        <w:t>white</w:t>
      </w:r>
      <w:proofErr w:type="spellEnd"/>
      <w:r w:rsidRPr="004A47E1">
        <w:rPr>
          <w:rFonts w:cstheme="minorHAnsi"/>
        </w:rPr>
        <w:t xml:space="preserve">/ for permanent </w:t>
      </w:r>
      <w:proofErr w:type="spellStart"/>
      <w:r w:rsidRPr="004A47E1">
        <w:rPr>
          <w:rFonts w:cstheme="minorHAnsi"/>
        </w:rPr>
        <w:t>use</w:t>
      </w:r>
      <w:proofErr w:type="spellEnd"/>
      <w:r w:rsidRPr="004A47E1">
        <w:rPr>
          <w:rFonts w:cstheme="minorHAnsi"/>
        </w:rPr>
        <w:t xml:space="preserve"> on </w:t>
      </w:r>
      <w:proofErr w:type="spellStart"/>
      <w:r w:rsidRPr="004A47E1">
        <w:rPr>
          <w:rFonts w:cstheme="minorHAnsi"/>
        </w:rPr>
        <w:t>glass</w:t>
      </w:r>
      <w:proofErr w:type="spellEnd"/>
      <w:r w:rsidRPr="004A47E1">
        <w:rPr>
          <w:rFonts w:cstheme="minorHAnsi"/>
        </w:rPr>
        <w:t xml:space="preserve"> </w:t>
      </w:r>
    </w:p>
    <w:p w14:paraId="25E42550" w14:textId="77777777" w:rsidR="00BC71F2" w:rsidRPr="004A47E1" w:rsidRDefault="00CE0386" w:rsidP="00BC71F2">
      <w:pPr>
        <w:pStyle w:val="Akapitzlist"/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4A47E1">
        <w:rPr>
          <w:rFonts w:cstheme="minorHAnsi"/>
        </w:rPr>
        <w:t>Direct/</w:t>
      </w:r>
      <w:proofErr w:type="spellStart"/>
      <w:r w:rsidRPr="004A47E1">
        <w:rPr>
          <w:rFonts w:cstheme="minorHAnsi"/>
        </w:rPr>
        <w:t>multi-layer</w:t>
      </w:r>
      <w:proofErr w:type="spellEnd"/>
      <w:r w:rsidRPr="004A47E1">
        <w:rPr>
          <w:rFonts w:cstheme="minorHAnsi"/>
        </w:rPr>
        <w:t xml:space="preserve"> </w:t>
      </w:r>
      <w:proofErr w:type="spellStart"/>
      <w:r w:rsidRPr="004A47E1">
        <w:rPr>
          <w:rFonts w:cstheme="minorHAnsi"/>
        </w:rPr>
        <w:t>peel</w:t>
      </w:r>
      <w:proofErr w:type="spellEnd"/>
      <w:r w:rsidRPr="004A47E1">
        <w:rPr>
          <w:rFonts w:cstheme="minorHAnsi"/>
        </w:rPr>
        <w:t xml:space="preserve">-off </w:t>
      </w:r>
      <w:proofErr w:type="spellStart"/>
      <w:r w:rsidRPr="004A47E1">
        <w:rPr>
          <w:rFonts w:cstheme="minorHAnsi"/>
        </w:rPr>
        <w:t>label</w:t>
      </w:r>
      <w:proofErr w:type="spellEnd"/>
      <w:r w:rsidRPr="004A47E1">
        <w:rPr>
          <w:rFonts w:cstheme="minorHAnsi"/>
        </w:rPr>
        <w:t xml:space="preserve">: </w:t>
      </w:r>
    </w:p>
    <w:p w14:paraId="6D5FBB1B" w14:textId="77777777" w:rsidR="00BC71F2" w:rsidRPr="004A47E1" w:rsidRDefault="00CE0386" w:rsidP="00BC71F2">
      <w:pPr>
        <w:pStyle w:val="Akapitzlist"/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Shape</w:t>
      </w:r>
      <w:proofErr w:type="spellEnd"/>
      <w:r w:rsidRPr="004A47E1">
        <w:rPr>
          <w:rFonts w:cstheme="minorHAnsi"/>
        </w:rPr>
        <w:t xml:space="preserve">: </w:t>
      </w:r>
      <w:proofErr w:type="spellStart"/>
      <w:r w:rsidRPr="004A47E1">
        <w:rPr>
          <w:rFonts w:cstheme="minorHAnsi"/>
        </w:rPr>
        <w:t>rectangular</w:t>
      </w:r>
      <w:proofErr w:type="spellEnd"/>
      <w:r w:rsidRPr="004A47E1">
        <w:rPr>
          <w:rFonts w:cstheme="minorHAnsi"/>
        </w:rPr>
        <w:t xml:space="preserve"> </w:t>
      </w:r>
    </w:p>
    <w:p w14:paraId="06E6DA61" w14:textId="77777777" w:rsidR="00BC71F2" w:rsidRPr="004A47E1" w:rsidRDefault="00CE0386" w:rsidP="00BC71F2">
      <w:pPr>
        <w:pStyle w:val="Akapitzlist"/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Height</w:t>
      </w:r>
      <w:proofErr w:type="spellEnd"/>
      <w:r w:rsidRPr="004A47E1">
        <w:rPr>
          <w:rFonts w:cstheme="minorHAnsi"/>
        </w:rPr>
        <w:t xml:space="preserve">: 20.00 mm </w:t>
      </w:r>
    </w:p>
    <w:p w14:paraId="00338821" w14:textId="77777777" w:rsidR="00BC71F2" w:rsidRPr="004A47E1" w:rsidRDefault="00CE0386" w:rsidP="00BC71F2">
      <w:pPr>
        <w:pStyle w:val="Akapitzlist"/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Length</w:t>
      </w:r>
      <w:proofErr w:type="spellEnd"/>
      <w:r w:rsidRPr="004A47E1">
        <w:rPr>
          <w:rFonts w:cstheme="minorHAnsi"/>
        </w:rPr>
        <w:t xml:space="preserve">: 210.00 mm </w:t>
      </w:r>
    </w:p>
    <w:p w14:paraId="00850DE5" w14:textId="4628AA37" w:rsidR="00BC71F2" w:rsidRPr="004761C2" w:rsidRDefault="00CE0386" w:rsidP="004761C2">
      <w:pPr>
        <w:pStyle w:val="Akapitzlist"/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Peel</w:t>
      </w:r>
      <w:proofErr w:type="spellEnd"/>
      <w:r w:rsidRPr="004A47E1">
        <w:rPr>
          <w:rFonts w:cstheme="minorHAnsi"/>
        </w:rPr>
        <w:t xml:space="preserve">-off part </w:t>
      </w:r>
      <w:proofErr w:type="spellStart"/>
      <w:r w:rsidRPr="004A47E1">
        <w:rPr>
          <w:rFonts w:cstheme="minorHAnsi"/>
        </w:rPr>
        <w:t>size</w:t>
      </w:r>
      <w:proofErr w:type="spellEnd"/>
      <w:r w:rsidRPr="004A47E1">
        <w:rPr>
          <w:rFonts w:cstheme="minorHAnsi"/>
        </w:rPr>
        <w:t xml:space="preserve">: </w:t>
      </w:r>
      <w:proofErr w:type="spellStart"/>
      <w:r w:rsidRPr="004761C2">
        <w:rPr>
          <w:rFonts w:cstheme="minorHAnsi"/>
        </w:rPr>
        <w:t>Height</w:t>
      </w:r>
      <w:proofErr w:type="spellEnd"/>
      <w:r w:rsidRPr="004761C2">
        <w:rPr>
          <w:rFonts w:cstheme="minorHAnsi"/>
        </w:rPr>
        <w:t xml:space="preserve">: 20 mm / </w:t>
      </w:r>
      <w:proofErr w:type="spellStart"/>
      <w:r w:rsidRPr="004761C2">
        <w:rPr>
          <w:rFonts w:cstheme="minorHAnsi"/>
        </w:rPr>
        <w:t>Length</w:t>
      </w:r>
      <w:proofErr w:type="spellEnd"/>
      <w:r w:rsidRPr="004761C2">
        <w:rPr>
          <w:rFonts w:cstheme="minorHAnsi"/>
        </w:rPr>
        <w:t xml:space="preserve">: 30 mm </w:t>
      </w:r>
    </w:p>
    <w:p w14:paraId="7C4875FD" w14:textId="519C9ECD" w:rsidR="00CE0386" w:rsidRPr="004A47E1" w:rsidRDefault="00CE0386" w:rsidP="00BC71F2">
      <w:pPr>
        <w:pStyle w:val="Akapitzlist"/>
        <w:suppressAutoHyphens/>
        <w:spacing w:after="0" w:line="240" w:lineRule="auto"/>
        <w:rPr>
          <w:rFonts w:cstheme="minorHAnsi"/>
        </w:rPr>
      </w:pPr>
      <w:proofErr w:type="spellStart"/>
      <w:r w:rsidRPr="004A47E1">
        <w:rPr>
          <w:rFonts w:cstheme="minorHAnsi"/>
        </w:rPr>
        <w:t>Material</w:t>
      </w:r>
      <w:proofErr w:type="spellEnd"/>
      <w:r w:rsidRPr="004A47E1">
        <w:rPr>
          <w:rFonts w:cstheme="minorHAnsi"/>
        </w:rPr>
        <w:t xml:space="preserve">: PP-Film </w:t>
      </w:r>
      <w:proofErr w:type="spellStart"/>
      <w:r w:rsidRPr="004A47E1">
        <w:rPr>
          <w:rFonts w:cstheme="minorHAnsi"/>
        </w:rPr>
        <w:t>white</w:t>
      </w:r>
      <w:proofErr w:type="spellEnd"/>
      <w:r w:rsidRPr="004A47E1">
        <w:rPr>
          <w:rFonts w:cstheme="minorHAnsi"/>
        </w:rPr>
        <w:t xml:space="preserve"> </w:t>
      </w:r>
      <w:proofErr w:type="spellStart"/>
      <w:r w:rsidRPr="004A47E1">
        <w:rPr>
          <w:rFonts w:cstheme="minorHAnsi"/>
        </w:rPr>
        <w:t>gloss</w:t>
      </w:r>
      <w:proofErr w:type="spellEnd"/>
      <w:r w:rsidRPr="004A47E1">
        <w:rPr>
          <w:rFonts w:cstheme="minorHAnsi"/>
        </w:rPr>
        <w:t>/</w:t>
      </w:r>
      <w:proofErr w:type="spellStart"/>
      <w:r w:rsidRPr="004A47E1">
        <w:rPr>
          <w:rFonts w:cstheme="minorHAnsi"/>
        </w:rPr>
        <w:t>white</w:t>
      </w:r>
      <w:proofErr w:type="spellEnd"/>
      <w:r w:rsidRPr="004A47E1">
        <w:rPr>
          <w:rFonts w:cstheme="minorHAnsi"/>
        </w:rPr>
        <w:t xml:space="preserve">/ for permanent </w:t>
      </w:r>
      <w:proofErr w:type="spellStart"/>
      <w:r w:rsidRPr="004A47E1">
        <w:rPr>
          <w:rFonts w:cstheme="minorHAnsi"/>
        </w:rPr>
        <w:t>use</w:t>
      </w:r>
      <w:proofErr w:type="spellEnd"/>
      <w:r w:rsidRPr="004A47E1">
        <w:rPr>
          <w:rFonts w:cstheme="minorHAnsi"/>
        </w:rPr>
        <w:t xml:space="preserve"> on </w:t>
      </w:r>
      <w:proofErr w:type="spellStart"/>
      <w:r w:rsidRPr="004A47E1">
        <w:rPr>
          <w:rFonts w:cstheme="minorHAnsi"/>
        </w:rPr>
        <w:t>glass</w:t>
      </w:r>
      <w:proofErr w:type="spellEnd"/>
      <w:r w:rsidRPr="004A47E1">
        <w:rPr>
          <w:rFonts w:cstheme="minorHAnsi"/>
        </w:rPr>
        <w:t xml:space="preserve">, </w:t>
      </w:r>
      <w:proofErr w:type="spellStart"/>
      <w:r w:rsidRPr="004A47E1">
        <w:rPr>
          <w:rFonts w:cstheme="minorHAnsi"/>
        </w:rPr>
        <w:t>containing</w:t>
      </w:r>
      <w:proofErr w:type="spellEnd"/>
      <w:r w:rsidRPr="004A47E1">
        <w:rPr>
          <w:rFonts w:cstheme="minorHAnsi"/>
        </w:rPr>
        <w:t xml:space="preserve"> data in </w:t>
      </w:r>
      <w:proofErr w:type="spellStart"/>
      <w:r w:rsidRPr="004A47E1">
        <w:rPr>
          <w:rFonts w:cstheme="minorHAnsi"/>
        </w:rPr>
        <w:t>accordance</w:t>
      </w:r>
      <w:proofErr w:type="spellEnd"/>
      <w:r w:rsidRPr="004A47E1">
        <w:rPr>
          <w:rFonts w:cstheme="minorHAnsi"/>
        </w:rPr>
        <w:t xml:space="preserve"> with GMP </w:t>
      </w:r>
      <w:proofErr w:type="spellStart"/>
      <w:r w:rsidRPr="004A47E1">
        <w:rPr>
          <w:rFonts w:cstheme="minorHAnsi"/>
        </w:rPr>
        <w:t>requirements</w:t>
      </w:r>
      <w:proofErr w:type="spellEnd"/>
      <w:r w:rsidRPr="004A47E1">
        <w:rPr>
          <w:rFonts w:cstheme="minorHAnsi"/>
        </w:rPr>
        <w:t xml:space="preserve"> and the </w:t>
      </w:r>
      <w:proofErr w:type="spellStart"/>
      <w:r w:rsidRPr="004A47E1">
        <w:rPr>
          <w:rFonts w:cstheme="minorHAnsi"/>
        </w:rPr>
        <w:t>approved</w:t>
      </w:r>
      <w:proofErr w:type="spellEnd"/>
      <w:r w:rsidRPr="004A47E1">
        <w:rPr>
          <w:rFonts w:cstheme="minorHAnsi"/>
        </w:rPr>
        <w:t xml:space="preserve"> </w:t>
      </w:r>
      <w:proofErr w:type="spellStart"/>
      <w:r w:rsidRPr="004A47E1">
        <w:rPr>
          <w:rFonts w:cstheme="minorHAnsi"/>
        </w:rPr>
        <w:t>template</w:t>
      </w:r>
      <w:proofErr w:type="spellEnd"/>
      <w:r w:rsidRPr="004A47E1">
        <w:rPr>
          <w:rFonts w:cstheme="minorHAnsi"/>
        </w:rPr>
        <w:t xml:space="preserve"> of the </w:t>
      </w:r>
      <w:proofErr w:type="spellStart"/>
      <w:r w:rsidRPr="004A47E1">
        <w:rPr>
          <w:rFonts w:cstheme="minorHAnsi"/>
        </w:rPr>
        <w:t>Ordering</w:t>
      </w:r>
      <w:proofErr w:type="spellEnd"/>
      <w:r w:rsidRPr="004A47E1">
        <w:rPr>
          <w:rFonts w:cstheme="minorHAnsi"/>
        </w:rPr>
        <w:t xml:space="preserve"> Party </w:t>
      </w:r>
    </w:p>
    <w:p w14:paraId="02E36652" w14:textId="77777777" w:rsidR="00CE0386" w:rsidRPr="004A47E1" w:rsidRDefault="00CE0386" w:rsidP="00CE0386">
      <w:pPr>
        <w:suppressAutoHyphens/>
        <w:spacing w:after="0" w:line="240" w:lineRule="auto"/>
        <w:rPr>
          <w:rFonts w:cstheme="minorHAnsi"/>
        </w:rPr>
      </w:pPr>
    </w:p>
    <w:p w14:paraId="59633528" w14:textId="68D9118E" w:rsidR="00E420D7" w:rsidRDefault="00CE0386" w:rsidP="00CE0386">
      <w:pPr>
        <w:suppressAutoHyphens/>
        <w:spacing w:after="0" w:line="240" w:lineRule="auto"/>
        <w:rPr>
          <w:rFonts w:cstheme="minorHAnsi"/>
        </w:rPr>
      </w:pPr>
      <w:r w:rsidRPr="004A47E1">
        <w:rPr>
          <w:rFonts w:cstheme="minorHAnsi"/>
        </w:rPr>
        <w:t xml:space="preserve">The </w:t>
      </w:r>
      <w:proofErr w:type="spellStart"/>
      <w:r w:rsidRPr="004A47E1">
        <w:rPr>
          <w:rFonts w:cstheme="minorHAnsi"/>
        </w:rPr>
        <w:t>Ordering</w:t>
      </w:r>
      <w:proofErr w:type="spellEnd"/>
      <w:r w:rsidRPr="004A47E1">
        <w:rPr>
          <w:rFonts w:cstheme="minorHAnsi"/>
        </w:rPr>
        <w:t xml:space="preserve"> Party </w:t>
      </w:r>
      <w:proofErr w:type="spellStart"/>
      <w:r w:rsidRPr="004A47E1">
        <w:rPr>
          <w:rFonts w:cstheme="minorHAnsi"/>
        </w:rPr>
        <w:t>anticipates</w:t>
      </w:r>
      <w:proofErr w:type="spellEnd"/>
      <w:r w:rsidRPr="004A47E1">
        <w:rPr>
          <w:rFonts w:cstheme="minorHAnsi"/>
        </w:rPr>
        <w:t xml:space="preserve"> 4 </w:t>
      </w:r>
      <w:proofErr w:type="spellStart"/>
      <w:r w:rsidRPr="004A47E1">
        <w:rPr>
          <w:rFonts w:cstheme="minorHAnsi"/>
        </w:rPr>
        <w:t>patterns</w:t>
      </w:r>
      <w:proofErr w:type="spellEnd"/>
      <w:r w:rsidRPr="004A47E1">
        <w:rPr>
          <w:rFonts w:cstheme="minorHAnsi"/>
        </w:rPr>
        <w:t xml:space="preserve"> of direct labels.</w:t>
      </w:r>
    </w:p>
    <w:p w14:paraId="54EBC4A2" w14:textId="77777777" w:rsidR="009D1DB1" w:rsidRDefault="009D1DB1" w:rsidP="00CE0386">
      <w:pPr>
        <w:suppressAutoHyphens/>
        <w:spacing w:after="0" w:line="240" w:lineRule="auto"/>
        <w:rPr>
          <w:rFonts w:cstheme="minorHAnsi"/>
        </w:rPr>
      </w:pPr>
    </w:p>
    <w:p w14:paraId="72128908" w14:textId="77777777" w:rsidR="009D1DB1" w:rsidRDefault="009D1DB1" w:rsidP="00CE0386">
      <w:pPr>
        <w:suppressAutoHyphens/>
        <w:spacing w:after="0" w:line="240" w:lineRule="auto"/>
        <w:rPr>
          <w:rFonts w:cstheme="minorHAnsi"/>
        </w:rPr>
      </w:pPr>
    </w:p>
    <w:p w14:paraId="00926687" w14:textId="77777777" w:rsidR="009D1DB1" w:rsidRDefault="009D1DB1" w:rsidP="00CE0386">
      <w:pPr>
        <w:suppressAutoHyphens/>
        <w:spacing w:after="0" w:line="240" w:lineRule="auto"/>
        <w:rPr>
          <w:rFonts w:cstheme="minorHAnsi"/>
        </w:rPr>
      </w:pPr>
    </w:p>
    <w:p w14:paraId="7B8BAD69" w14:textId="77777777" w:rsidR="009D1DB1" w:rsidRPr="004A47E1" w:rsidRDefault="009D1DB1" w:rsidP="00CE0386">
      <w:pPr>
        <w:suppressAutoHyphens/>
        <w:spacing w:after="0" w:line="240" w:lineRule="auto"/>
        <w:rPr>
          <w:rFonts w:cstheme="minorHAnsi"/>
        </w:rPr>
      </w:pPr>
    </w:p>
    <w:p w14:paraId="2A9178E6" w14:textId="2366492A" w:rsidR="000A651C" w:rsidRPr="00056545" w:rsidRDefault="5EC583C1" w:rsidP="7E6FF44F">
      <w:pPr>
        <w:pStyle w:val="Akapitzlist"/>
        <w:spacing w:before="240" w:after="120" w:line="300" w:lineRule="atLeast"/>
        <w:ind w:left="0"/>
        <w:jc w:val="both"/>
      </w:pPr>
      <w:r w:rsidRPr="004A47E1">
        <w:rPr>
          <w:rFonts w:cstheme="minorHAnsi"/>
        </w:rPr>
        <w:t xml:space="preserve">                                                                                                                              </w:t>
      </w:r>
      <w:r w:rsidR="000A651C" w:rsidRPr="7E6FF44F">
        <w:t>………………………………</w:t>
      </w:r>
      <w:r w:rsidR="00E420D7" w:rsidRPr="7E6FF44F">
        <w:t>…………..</w:t>
      </w:r>
    </w:p>
    <w:p w14:paraId="7C94D3D6" w14:textId="3E0F7AE3" w:rsidR="00C227FC" w:rsidRPr="00056545" w:rsidRDefault="009D1DB1" w:rsidP="009D1DB1">
      <w:pPr>
        <w:jc w:val="right"/>
        <w:rPr>
          <w:rFonts w:cstheme="minorHAnsi"/>
        </w:rPr>
      </w:pPr>
      <w:proofErr w:type="spellStart"/>
      <w:r w:rsidRPr="009D1DB1">
        <w:rPr>
          <w:rFonts w:cstheme="minorHAnsi"/>
        </w:rPr>
        <w:t>Signature</w:t>
      </w:r>
      <w:proofErr w:type="spellEnd"/>
      <w:r w:rsidRPr="009D1DB1">
        <w:rPr>
          <w:rFonts w:cstheme="minorHAnsi"/>
        </w:rPr>
        <w:t xml:space="preserve"> of the </w:t>
      </w:r>
      <w:proofErr w:type="spellStart"/>
      <w:r w:rsidRPr="009D1DB1">
        <w:rPr>
          <w:rFonts w:cstheme="minorHAnsi"/>
        </w:rPr>
        <w:t>authorized</w:t>
      </w:r>
      <w:proofErr w:type="spellEnd"/>
      <w:r w:rsidRPr="009D1DB1">
        <w:rPr>
          <w:rFonts w:cstheme="minorHAnsi"/>
        </w:rPr>
        <w:t xml:space="preserve"> </w:t>
      </w:r>
      <w:proofErr w:type="spellStart"/>
      <w:r w:rsidRPr="009D1DB1">
        <w:rPr>
          <w:rFonts w:cstheme="minorHAnsi"/>
        </w:rPr>
        <w:t>representative</w:t>
      </w:r>
      <w:proofErr w:type="spellEnd"/>
      <w:r w:rsidRPr="009D1DB1">
        <w:rPr>
          <w:rFonts w:cstheme="minorHAnsi"/>
        </w:rPr>
        <w:t xml:space="preserve"> of the </w:t>
      </w:r>
      <w:proofErr w:type="spellStart"/>
      <w:r w:rsidRPr="009D1DB1">
        <w:rPr>
          <w:rFonts w:cstheme="minorHAnsi"/>
        </w:rPr>
        <w:t>Bidder</w:t>
      </w:r>
      <w:proofErr w:type="spellEnd"/>
    </w:p>
    <w:sectPr w:rsidR="00C227FC" w:rsidRPr="0005654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F5C40" w14:textId="77777777" w:rsidR="00BC019E" w:rsidRDefault="00BC019E">
      <w:pPr>
        <w:spacing w:after="0" w:line="240" w:lineRule="auto"/>
      </w:pPr>
      <w:r>
        <w:separator/>
      </w:r>
    </w:p>
  </w:endnote>
  <w:endnote w:type="continuationSeparator" w:id="0">
    <w:p w14:paraId="7D4D34CD" w14:textId="77777777" w:rsidR="00BC019E" w:rsidRDefault="00BC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B3EAA" w14:textId="77777777" w:rsidR="00BC019E" w:rsidRDefault="00BC019E">
      <w:pPr>
        <w:spacing w:after="0" w:line="240" w:lineRule="auto"/>
      </w:pPr>
      <w:r>
        <w:separator/>
      </w:r>
    </w:p>
  </w:footnote>
  <w:footnote w:type="continuationSeparator" w:id="0">
    <w:p w14:paraId="43DBC0DD" w14:textId="77777777" w:rsidR="00BC019E" w:rsidRDefault="00BC0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6486A" w14:textId="77777777" w:rsidR="000A651C" w:rsidRDefault="000A651C" w:rsidP="00A45E9B">
    <w:pPr>
      <w:pStyle w:val="Nagwek"/>
      <w:jc w:val="center"/>
    </w:pPr>
    <w:r>
      <w:rPr>
        <w:noProof/>
      </w:rPr>
      <w:drawing>
        <wp:inline distT="0" distB="0" distL="0" distR="0" wp14:anchorId="678F0F2F" wp14:editId="76465A9C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94F68E" w14:textId="77777777" w:rsidR="000A651C" w:rsidRPr="001E124B" w:rsidRDefault="000A651C" w:rsidP="001E124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7F23"/>
    <w:multiLevelType w:val="hybridMultilevel"/>
    <w:tmpl w:val="D32A8784"/>
    <w:lvl w:ilvl="0" w:tplc="74567328">
      <w:start w:val="1"/>
      <w:numFmt w:val="lowerLetter"/>
      <w:lvlText w:val="%1)"/>
      <w:lvlJc w:val="left"/>
      <w:pPr>
        <w:ind w:left="720" w:hanging="360"/>
      </w:pPr>
    </w:lvl>
    <w:lvl w:ilvl="1" w:tplc="5E2E7002">
      <w:start w:val="1"/>
      <w:numFmt w:val="lowerLetter"/>
      <w:lvlText w:val="%2."/>
      <w:lvlJc w:val="left"/>
      <w:pPr>
        <w:ind w:left="1437" w:hanging="360"/>
      </w:pPr>
    </w:lvl>
    <w:lvl w:ilvl="2" w:tplc="73BEC5E4">
      <w:start w:val="1"/>
      <w:numFmt w:val="lowerRoman"/>
      <w:lvlText w:val="%3."/>
      <w:lvlJc w:val="right"/>
      <w:pPr>
        <w:ind w:left="2157" w:hanging="180"/>
      </w:pPr>
    </w:lvl>
    <w:lvl w:ilvl="3" w:tplc="539E2782">
      <w:start w:val="1"/>
      <w:numFmt w:val="decimal"/>
      <w:lvlText w:val="%4."/>
      <w:lvlJc w:val="left"/>
      <w:pPr>
        <w:ind w:left="2877" w:hanging="360"/>
      </w:pPr>
    </w:lvl>
    <w:lvl w:ilvl="4" w:tplc="0B8067E6">
      <w:start w:val="1"/>
      <w:numFmt w:val="lowerLetter"/>
      <w:lvlText w:val="%5."/>
      <w:lvlJc w:val="left"/>
      <w:pPr>
        <w:ind w:left="3597" w:hanging="360"/>
      </w:pPr>
    </w:lvl>
    <w:lvl w:ilvl="5" w:tplc="7534D706">
      <w:start w:val="1"/>
      <w:numFmt w:val="lowerRoman"/>
      <w:lvlText w:val="%6."/>
      <w:lvlJc w:val="right"/>
      <w:pPr>
        <w:ind w:left="4317" w:hanging="180"/>
      </w:pPr>
    </w:lvl>
    <w:lvl w:ilvl="6" w:tplc="AEEABB86">
      <w:start w:val="1"/>
      <w:numFmt w:val="decimal"/>
      <w:lvlText w:val="%7."/>
      <w:lvlJc w:val="left"/>
      <w:pPr>
        <w:ind w:left="5037" w:hanging="360"/>
      </w:pPr>
    </w:lvl>
    <w:lvl w:ilvl="7" w:tplc="769A4FCA">
      <w:start w:val="1"/>
      <w:numFmt w:val="lowerLetter"/>
      <w:lvlText w:val="%8."/>
      <w:lvlJc w:val="left"/>
      <w:pPr>
        <w:ind w:left="5757" w:hanging="360"/>
      </w:pPr>
    </w:lvl>
    <w:lvl w:ilvl="8" w:tplc="65BC71E4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FA87ECA"/>
    <w:multiLevelType w:val="hybridMultilevel"/>
    <w:tmpl w:val="6284D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807C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B05A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629FE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247030">
    <w:abstractNumId w:val="0"/>
  </w:num>
  <w:num w:numId="2" w16cid:durableId="1381200479">
    <w:abstractNumId w:val="3"/>
  </w:num>
  <w:num w:numId="3" w16cid:durableId="535120546">
    <w:abstractNumId w:val="4"/>
  </w:num>
  <w:num w:numId="4" w16cid:durableId="14843671">
    <w:abstractNumId w:val="2"/>
  </w:num>
  <w:num w:numId="5" w16cid:durableId="1593389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51C"/>
    <w:rsid w:val="00042389"/>
    <w:rsid w:val="000473C4"/>
    <w:rsid w:val="00056545"/>
    <w:rsid w:val="00090DB9"/>
    <w:rsid w:val="000A651C"/>
    <w:rsid w:val="000C42E8"/>
    <w:rsid w:val="00142F68"/>
    <w:rsid w:val="00145F77"/>
    <w:rsid w:val="00233E9E"/>
    <w:rsid w:val="00243964"/>
    <w:rsid w:val="00250806"/>
    <w:rsid w:val="002E1432"/>
    <w:rsid w:val="003D557D"/>
    <w:rsid w:val="003E5D98"/>
    <w:rsid w:val="004761C2"/>
    <w:rsid w:val="004A47E1"/>
    <w:rsid w:val="005478B2"/>
    <w:rsid w:val="00547A2E"/>
    <w:rsid w:val="00554E4A"/>
    <w:rsid w:val="00582B1D"/>
    <w:rsid w:val="005D26F4"/>
    <w:rsid w:val="005D5E67"/>
    <w:rsid w:val="00601DEB"/>
    <w:rsid w:val="00660697"/>
    <w:rsid w:val="00666603"/>
    <w:rsid w:val="007779D2"/>
    <w:rsid w:val="00812F76"/>
    <w:rsid w:val="009D1DB1"/>
    <w:rsid w:val="009F5B5C"/>
    <w:rsid w:val="00B1723A"/>
    <w:rsid w:val="00BC019E"/>
    <w:rsid w:val="00BC71F2"/>
    <w:rsid w:val="00BD100C"/>
    <w:rsid w:val="00C227FC"/>
    <w:rsid w:val="00C4098F"/>
    <w:rsid w:val="00CA4B1B"/>
    <w:rsid w:val="00CE0386"/>
    <w:rsid w:val="00CF1A68"/>
    <w:rsid w:val="00CF7470"/>
    <w:rsid w:val="00DA7945"/>
    <w:rsid w:val="00E07AA7"/>
    <w:rsid w:val="00E15EF6"/>
    <w:rsid w:val="00E420D7"/>
    <w:rsid w:val="00E610A8"/>
    <w:rsid w:val="00ED54E4"/>
    <w:rsid w:val="00F417E1"/>
    <w:rsid w:val="00F620F5"/>
    <w:rsid w:val="00FE2846"/>
    <w:rsid w:val="0B2DB71D"/>
    <w:rsid w:val="1468AB30"/>
    <w:rsid w:val="310F6239"/>
    <w:rsid w:val="5EC583C1"/>
    <w:rsid w:val="654446BA"/>
    <w:rsid w:val="6B9893D6"/>
    <w:rsid w:val="78DC86C6"/>
    <w:rsid w:val="7D818EBD"/>
    <w:rsid w:val="7E6FF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F5F0"/>
  <w15:chartTrackingRefBased/>
  <w15:docId w15:val="{958FC6EB-20B6-4393-AC9F-3C6F5CE8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51C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6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651C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0A651C"/>
    <w:pPr>
      <w:ind w:left="720"/>
      <w:contextualSpacing/>
    </w:pPr>
  </w:style>
  <w:style w:type="character" w:customStyle="1" w:styleId="normaltextrun">
    <w:name w:val="normaltextrun"/>
    <w:basedOn w:val="Domylnaczcionkaakapitu"/>
    <w:rsid w:val="00E420D7"/>
  </w:style>
  <w:style w:type="paragraph" w:styleId="Poprawka">
    <w:name w:val="Revision"/>
    <w:hidden/>
    <w:uiPriority w:val="99"/>
    <w:semiHidden/>
    <w:rsid w:val="00FE284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D8CEDC0C9D34790129B4B5C6B2461" ma:contentTypeVersion="4" ma:contentTypeDescription="Utwórz nowy dokument." ma:contentTypeScope="" ma:versionID="3aa7f97e551bab0fcdc21f6650f114ab">
  <xsd:schema xmlns:xsd="http://www.w3.org/2001/XMLSchema" xmlns:xs="http://www.w3.org/2001/XMLSchema" xmlns:p="http://schemas.microsoft.com/office/2006/metadata/properties" xmlns:ns2="05c80a6a-015e-46f6-b7f9-96ce72795e6d" targetNamespace="http://schemas.microsoft.com/office/2006/metadata/properties" ma:root="true" ma:fieldsID="ff079fdd035218e3ecdcc66c48f34405" ns2:_="">
    <xsd:import namespace="05c80a6a-015e-46f6-b7f9-96ce72795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0a6a-015e-46f6-b7f9-96ce72795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BCEEDE-675E-40E5-9638-FC5C78BD37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102823-6C57-437C-A114-09D0535FF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18134B-6ABF-4EBC-8709-E6E0C2B73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c80a6a-015e-46f6-b7f9-96ce72795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828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Braksator Kamil</cp:lastModifiedBy>
  <cp:revision>13</cp:revision>
  <dcterms:created xsi:type="dcterms:W3CDTF">2025-07-09T11:36:00Z</dcterms:created>
  <dcterms:modified xsi:type="dcterms:W3CDTF">2026-10-19T11:38:00Z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2023-10-24T11:34:28Z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693a546b-bd09-4142-88ca-21717d69a5d9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0x010100DACD8CEDC0C9D34790129B4B5C6B2461</vt:lpwstr>
  </property>
  <property fmtid="{D5CDD505-2E9C-101B-9397-08002B2CF9AE}" pid="10" name="Order">
    <vt:r8>311600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TriggerFlowInfo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</Properties>
</file>