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AE27" w14:textId="7F7989C0" w:rsidR="00FE022F" w:rsidRDefault="00E97451" w:rsidP="134D3565">
      <w:pPr>
        <w:spacing w:after="0"/>
        <w:jc w:val="center"/>
        <w:rPr>
          <w:b/>
          <w:bCs/>
          <w:sz w:val="24"/>
          <w:szCs w:val="24"/>
        </w:rPr>
      </w:pPr>
      <w:r w:rsidRPr="134D3565">
        <w:rPr>
          <w:b/>
          <w:bCs/>
          <w:sz w:val="24"/>
          <w:szCs w:val="24"/>
        </w:rPr>
        <w:t>OŚWIADCZENIA</w:t>
      </w:r>
      <w:r w:rsidR="00561EDC" w:rsidRPr="134D3565">
        <w:rPr>
          <w:b/>
          <w:bCs/>
          <w:sz w:val="24"/>
          <w:szCs w:val="24"/>
        </w:rPr>
        <w:t xml:space="preserve"> DOTYCZĄCE WYMAGAŃ DLA OFERENTA</w:t>
      </w:r>
    </w:p>
    <w:p w14:paraId="21FFE438" w14:textId="1DBF0149" w:rsidR="134D3565" w:rsidRDefault="134D3565" w:rsidP="134D3565">
      <w:pPr>
        <w:spacing w:after="0"/>
        <w:jc w:val="center"/>
        <w:rPr>
          <w:b/>
          <w:bCs/>
          <w:sz w:val="24"/>
          <w:szCs w:val="24"/>
        </w:rPr>
      </w:pPr>
    </w:p>
    <w:p w14:paraId="03E474F8" w14:textId="7E496240" w:rsidR="008A35E2" w:rsidRDefault="00347A7E" w:rsidP="6EC735E4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5D0BA26">
        <w:rPr>
          <w:rFonts w:eastAsia="Times New Roman"/>
          <w:b/>
          <w:lang w:eastAsia="pl-PL"/>
        </w:rPr>
        <w:t xml:space="preserve">RFP </w:t>
      </w:r>
      <w:r w:rsidRPr="05D0BA26">
        <w:rPr>
          <w:rFonts w:eastAsiaTheme="minorEastAsia"/>
          <w:b/>
          <w:bCs/>
          <w:lang w:eastAsia="pl-PL"/>
        </w:rPr>
        <w:t>026</w:t>
      </w:r>
      <w:r>
        <w:rPr>
          <w:rFonts w:eastAsiaTheme="minorEastAsia"/>
          <w:b/>
          <w:bCs/>
          <w:lang w:eastAsia="pl-PL"/>
        </w:rPr>
        <w:t>653</w:t>
      </w:r>
      <w:r w:rsidRPr="05D0BA26">
        <w:rPr>
          <w:rFonts w:eastAsiaTheme="minorEastAsia"/>
          <w:b/>
          <w:bCs/>
          <w:lang w:eastAsia="pl-PL"/>
        </w:rPr>
        <w:t xml:space="preserve"> </w:t>
      </w:r>
      <w:r w:rsidRPr="05D0BA26">
        <w:rPr>
          <w:rFonts w:eastAsia="Times New Roman"/>
          <w:b/>
          <w:kern w:val="36"/>
          <w:lang w:eastAsia="pl-PL"/>
        </w:rPr>
        <w:t xml:space="preserve">– </w:t>
      </w:r>
      <w:r w:rsidRPr="00D36D56">
        <w:rPr>
          <w:rFonts w:eastAsia="Times New Roman"/>
          <w:b/>
          <w:kern w:val="36"/>
          <w:lang w:eastAsia="pl-PL"/>
        </w:rPr>
        <w:t xml:space="preserve">Opracowanie i walidacja testów na przeciwciała neutralizujące w celu oceny aktywności przeciwciał </w:t>
      </w:r>
      <w:proofErr w:type="spellStart"/>
      <w:r w:rsidRPr="00D36D56">
        <w:rPr>
          <w:rFonts w:eastAsia="Times New Roman"/>
          <w:b/>
          <w:kern w:val="36"/>
          <w:lang w:eastAsia="pl-PL"/>
        </w:rPr>
        <w:t>antylekowych</w:t>
      </w:r>
      <w:proofErr w:type="spellEnd"/>
      <w:r w:rsidRPr="00D36D56">
        <w:rPr>
          <w:rFonts w:eastAsia="Times New Roman"/>
          <w:b/>
          <w:kern w:val="36"/>
          <w:lang w:eastAsia="pl-PL"/>
        </w:rPr>
        <w:t xml:space="preserve"> wobec terapii biologicznej</w:t>
      </w:r>
      <w:r w:rsidR="00D57B41" w:rsidRPr="003D21EC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.</w:t>
      </w:r>
    </w:p>
    <w:p w14:paraId="5AFFF4E5" w14:textId="77777777" w:rsidR="007658F0" w:rsidRPr="0016440E" w:rsidRDefault="007658F0" w:rsidP="0016440E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265"/>
        <w:gridCol w:w="1936"/>
      </w:tblGrid>
      <w:tr w:rsidR="009D57D3" w:rsidRPr="009B16B6" w14:paraId="1E29EAE5" w14:textId="77777777" w:rsidTr="2D61D171">
        <w:trPr>
          <w:trHeight w:val="558"/>
          <w:jc w:val="center"/>
        </w:trPr>
        <w:tc>
          <w:tcPr>
            <w:tcW w:w="8265" w:type="dxa"/>
            <w:shd w:val="clear" w:color="auto" w:fill="2E74B5" w:themeFill="accent1" w:themeFillShade="BF"/>
            <w:vAlign w:val="center"/>
          </w:tcPr>
          <w:p w14:paraId="581678F4" w14:textId="0A71E31A" w:rsidR="009D57D3" w:rsidRPr="009B16B6" w:rsidRDefault="009D57D3" w:rsidP="00CB73F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936" w:type="dxa"/>
            <w:shd w:val="clear" w:color="auto" w:fill="2E74B5" w:themeFill="accent1" w:themeFillShade="BF"/>
            <w:vAlign w:val="center"/>
          </w:tcPr>
          <w:p w14:paraId="2F1361E3" w14:textId="235AC1D8" w:rsidR="009D57D3" w:rsidRDefault="00561EDC" w:rsidP="00CB73F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</w:t>
            </w:r>
            <w:r w:rsidR="004B7571" w:rsidRPr="5882D94C">
              <w:rPr>
                <w:b/>
                <w:bCs/>
                <w:color w:val="FFFFFF" w:themeColor="background1"/>
                <w:sz w:val="22"/>
                <w:szCs w:val="22"/>
              </w:rPr>
              <w:t>WIERDZENIE WYMAGANIA</w:t>
            </w:r>
          </w:p>
        </w:tc>
      </w:tr>
      <w:tr w:rsidR="002A4735" w:rsidRPr="009D57D3" w14:paraId="562BFC6D" w14:textId="462B681F" w:rsidTr="00946A00">
        <w:trPr>
          <w:trHeight w:val="1086"/>
          <w:jc w:val="center"/>
        </w:trPr>
        <w:tc>
          <w:tcPr>
            <w:tcW w:w="8265" w:type="dxa"/>
            <w:vAlign w:val="center"/>
          </w:tcPr>
          <w:p w14:paraId="49251C65" w14:textId="02DD2C91" w:rsidR="002A4735" w:rsidRPr="003E1968" w:rsidRDefault="005C7406" w:rsidP="002A4735">
            <w:pPr>
              <w:spacing w:line="276" w:lineRule="auto"/>
              <w:jc w:val="both"/>
            </w:pPr>
            <w:r w:rsidRPr="00B872C6">
              <w:rPr>
                <w:bCs/>
              </w:rPr>
              <w:t xml:space="preserve">Minimum trzy (3) lata udokumentowanego doświadczenia w opracowywaniu i walidacji testów zarówno komórkowych, jak i </w:t>
            </w:r>
            <w:proofErr w:type="spellStart"/>
            <w:r w:rsidRPr="00B872C6">
              <w:rPr>
                <w:bCs/>
              </w:rPr>
              <w:t>niekomórkowych</w:t>
            </w:r>
            <w:proofErr w:type="spellEnd"/>
            <w:r w:rsidRPr="00B872C6">
              <w:rPr>
                <w:bCs/>
              </w:rPr>
              <w:t>, służących do oznaczania aktywności przeciwciał neutralizujących (NAb) w kontekście terapii onkologicznych</w:t>
            </w:r>
          </w:p>
        </w:tc>
        <w:tc>
          <w:tcPr>
            <w:tcW w:w="1936" w:type="dxa"/>
            <w:vAlign w:val="center"/>
          </w:tcPr>
          <w:p w14:paraId="0A46520B" w14:textId="73A5CEC3" w:rsidR="002A4735" w:rsidRPr="004026DD" w:rsidRDefault="00000000" w:rsidP="002A4735">
            <w:pPr>
              <w:pStyle w:val="Styl2"/>
              <w:numPr>
                <w:ilvl w:val="0"/>
                <w:numId w:val="0"/>
              </w:numPr>
              <w:ind w:left="360" w:hanging="360"/>
              <w:jc w:val="right"/>
              <w:rPr>
                <w:color w:val="767171" w:themeColor="background2" w:themeShade="80"/>
                <w:sz w:val="22"/>
                <w:szCs w:val="22"/>
                <w:lang w:val="pl-PL"/>
              </w:rPr>
            </w:pPr>
            <w:sdt>
              <w:sdtPr>
                <w:rPr>
                  <w:color w:val="767171" w:themeColor="background2" w:themeShade="80"/>
                  <w:sz w:val="22"/>
                  <w:szCs w:val="22"/>
                </w:rPr>
                <w:id w:val="-944683443"/>
                <w:placeholder>
                  <w:docPart w:val="8CE0DF2CCE374B26AAF72D3D60255B74"/>
                </w:placeholder>
                <w:showingPlcHdr/>
                <w:dropDownList>
                  <w:listItem w:value="Wybierz element"/>
                  <w:listItem w:displayText="TAK" w:value="TAK"/>
                  <w:listItem w:displayText="NIE" w:value="NIE"/>
                  <w:listItem w:displayText="NIE DOTYCZY" w:value="NIE DOTYCZY"/>
                </w:dropDownList>
              </w:sdtPr>
              <w:sdtContent>
                <w:r w:rsidR="002A4735"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sdtContent>
            </w:sdt>
          </w:p>
        </w:tc>
      </w:tr>
      <w:tr w:rsidR="003E6B9C" w:rsidRPr="009D57D3" w14:paraId="33FBA7C8" w14:textId="77777777" w:rsidTr="2D61D171">
        <w:trPr>
          <w:trHeight w:val="838"/>
          <w:jc w:val="center"/>
        </w:trPr>
        <w:tc>
          <w:tcPr>
            <w:tcW w:w="8265" w:type="dxa"/>
            <w:vAlign w:val="center"/>
          </w:tcPr>
          <w:p w14:paraId="0FAE81C8" w14:textId="2B29117B" w:rsidR="003E6B9C" w:rsidRPr="00A84D86" w:rsidRDefault="001D7CA8" w:rsidP="002A47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72C6">
              <w:rPr>
                <w:bCs/>
              </w:rPr>
              <w:t>Wykazana zdolność do obsługi i przetwarzania próbek ludzkiej surowicy pochodzących z badań klinicznych</w:t>
            </w:r>
          </w:p>
        </w:tc>
        <w:tc>
          <w:tcPr>
            <w:tcW w:w="1936" w:type="dxa"/>
            <w:vAlign w:val="center"/>
          </w:tcPr>
          <w:p w14:paraId="34B58D54" w14:textId="30F4BC55" w:rsidR="003E6B9C" w:rsidRPr="001D7CA8" w:rsidRDefault="00946A00" w:rsidP="002A4735">
            <w:pPr>
              <w:pStyle w:val="Styl2"/>
              <w:numPr>
                <w:ilvl w:val="0"/>
                <w:numId w:val="0"/>
              </w:numPr>
              <w:ind w:left="360" w:hanging="360"/>
              <w:jc w:val="right"/>
              <w:rPr>
                <w:color w:val="767171" w:themeColor="background2" w:themeShade="80"/>
                <w:sz w:val="22"/>
                <w:szCs w:val="22"/>
                <w:lang w:val="pl-PL"/>
              </w:rPr>
            </w:pPr>
            <w:sdt>
              <w:sdtPr>
                <w:rPr>
                  <w:color w:val="767171" w:themeColor="background2" w:themeShade="80"/>
                  <w:sz w:val="22"/>
                  <w:szCs w:val="22"/>
                </w:rPr>
                <w:id w:val="-1168403434"/>
                <w:placeholder>
                  <w:docPart w:val="36DC2EC7151545BA9501EE447DD11BF1"/>
                </w:placeholder>
                <w:showingPlcHdr/>
                <w:dropDownList>
                  <w:listItem w:value="Wybierz element"/>
                  <w:listItem w:displayText="TAK" w:value="TAK"/>
                  <w:listItem w:displayText="NIE" w:value="NIE"/>
                  <w:listItem w:displayText="NIE DOTYCZY" w:value="NIE DOTYCZY"/>
                </w:dropDownList>
              </w:sdtPr>
              <w:sdtContent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sdtContent>
            </w:sdt>
          </w:p>
        </w:tc>
      </w:tr>
      <w:tr w:rsidR="003E6B9C" w:rsidRPr="009D57D3" w14:paraId="142D1538" w14:textId="77777777" w:rsidTr="00946A00">
        <w:trPr>
          <w:trHeight w:val="1081"/>
          <w:jc w:val="center"/>
        </w:trPr>
        <w:tc>
          <w:tcPr>
            <w:tcW w:w="8265" w:type="dxa"/>
            <w:vAlign w:val="center"/>
          </w:tcPr>
          <w:p w14:paraId="0B250E1F" w14:textId="267DAF86" w:rsidR="003E6B9C" w:rsidRPr="00A84D86" w:rsidRDefault="00946A00" w:rsidP="002A47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72C6">
              <w:rPr>
                <w:bCs/>
              </w:rPr>
              <w:t>Wykazana zdolność do pracy z biologicznymi cząsteczkami o złożonej budowie (np. cząsteczki wielofunkcyjne i wielodomenowe) oraz do prowadzenia testów neutralizacji opartych na specyficznym mechanizmie działania</w:t>
            </w:r>
          </w:p>
        </w:tc>
        <w:tc>
          <w:tcPr>
            <w:tcW w:w="1936" w:type="dxa"/>
            <w:vAlign w:val="center"/>
          </w:tcPr>
          <w:p w14:paraId="279B843E" w14:textId="1055D1AA" w:rsidR="003E6B9C" w:rsidRPr="001D7CA8" w:rsidRDefault="00946A00" w:rsidP="002A4735">
            <w:pPr>
              <w:pStyle w:val="Styl2"/>
              <w:numPr>
                <w:ilvl w:val="0"/>
                <w:numId w:val="0"/>
              </w:numPr>
              <w:ind w:left="360" w:hanging="360"/>
              <w:jc w:val="right"/>
              <w:rPr>
                <w:color w:val="767171" w:themeColor="background2" w:themeShade="80"/>
                <w:sz w:val="22"/>
                <w:szCs w:val="22"/>
                <w:lang w:val="pl-PL"/>
              </w:rPr>
            </w:pPr>
            <w:sdt>
              <w:sdtPr>
                <w:rPr>
                  <w:color w:val="767171" w:themeColor="background2" w:themeShade="80"/>
                  <w:sz w:val="22"/>
                  <w:szCs w:val="22"/>
                </w:rPr>
                <w:id w:val="1533456216"/>
                <w:placeholder>
                  <w:docPart w:val="3A594EEC247943FEA492C8A18600ACD3"/>
                </w:placeholder>
                <w:showingPlcHdr/>
                <w:dropDownList>
                  <w:listItem w:value="Wybierz element"/>
                  <w:listItem w:displayText="TAK" w:value="TAK"/>
                  <w:listItem w:displayText="NIE" w:value="NIE"/>
                  <w:listItem w:displayText="NIE DOTYCZY" w:value="NIE DOTYCZY"/>
                </w:dropDownList>
              </w:sdtPr>
              <w:sdtContent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sdtContent>
            </w:sdt>
          </w:p>
        </w:tc>
      </w:tr>
    </w:tbl>
    <w:p w14:paraId="4D688227" w14:textId="56F2C000" w:rsidR="134D3565" w:rsidRDefault="134D3565"/>
    <w:p w14:paraId="7287F150" w14:textId="4E29FA37" w:rsidR="003D25ED" w:rsidRDefault="003D25ED" w:rsidP="134D3565">
      <w:pPr>
        <w:spacing w:after="0"/>
        <w:rPr>
          <w:b/>
          <w:bCs/>
          <w:sz w:val="24"/>
          <w:szCs w:val="24"/>
        </w:rPr>
      </w:pPr>
    </w:p>
    <w:p w14:paraId="1D77E64D" w14:textId="1295691D" w:rsidR="134D3565" w:rsidRDefault="134D3565" w:rsidP="134D3565">
      <w:pPr>
        <w:spacing w:after="0"/>
        <w:rPr>
          <w:b/>
          <w:bCs/>
          <w:sz w:val="24"/>
          <w:szCs w:val="24"/>
        </w:rPr>
      </w:pPr>
    </w:p>
    <w:p w14:paraId="79EEA391" w14:textId="77777777" w:rsidR="00A97F9B" w:rsidRDefault="00A97F9B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p w14:paraId="65331E5D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0329515A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40EBFE8F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3FEE531A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7F7FE998" w14:textId="77777777" w:rsidR="004802FD" w:rsidRPr="004F7873" w:rsidRDefault="004802FD" w:rsidP="002F41AE">
      <w:pPr>
        <w:spacing w:after="0"/>
        <w:jc w:val="center"/>
        <w:rPr>
          <w:b/>
          <w:i/>
          <w:iCs/>
          <w:sz w:val="24"/>
          <w:szCs w:val="24"/>
        </w:rPr>
      </w:pPr>
    </w:p>
    <w:sectPr w:rsidR="004802FD" w:rsidRPr="004F7873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A58E" w14:textId="77777777" w:rsidR="00221632" w:rsidRDefault="00221632" w:rsidP="0018225F">
      <w:pPr>
        <w:spacing w:after="0" w:line="240" w:lineRule="auto"/>
      </w:pPr>
      <w:r>
        <w:separator/>
      </w:r>
    </w:p>
  </w:endnote>
  <w:endnote w:type="continuationSeparator" w:id="0">
    <w:p w14:paraId="0E6156FB" w14:textId="77777777" w:rsidR="00221632" w:rsidRDefault="00221632" w:rsidP="0018225F">
      <w:pPr>
        <w:spacing w:after="0" w:line="240" w:lineRule="auto"/>
      </w:pPr>
      <w:r>
        <w:continuationSeparator/>
      </w:r>
    </w:p>
  </w:endnote>
  <w:endnote w:type="continuationNotice" w:id="1">
    <w:p w14:paraId="4493E270" w14:textId="77777777" w:rsidR="00221632" w:rsidRDefault="002216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750A" w14:textId="77777777" w:rsidR="00221632" w:rsidRDefault="00221632" w:rsidP="0018225F">
      <w:pPr>
        <w:spacing w:after="0" w:line="240" w:lineRule="auto"/>
      </w:pPr>
      <w:r>
        <w:separator/>
      </w:r>
    </w:p>
  </w:footnote>
  <w:footnote w:type="continuationSeparator" w:id="0">
    <w:p w14:paraId="76ACBDE9" w14:textId="77777777" w:rsidR="00221632" w:rsidRDefault="00221632" w:rsidP="0018225F">
      <w:pPr>
        <w:spacing w:after="0" w:line="240" w:lineRule="auto"/>
      </w:pPr>
      <w:r>
        <w:continuationSeparator/>
      </w:r>
    </w:p>
  </w:footnote>
  <w:footnote w:type="continuationNotice" w:id="1">
    <w:p w14:paraId="5032E0E3" w14:textId="77777777" w:rsidR="00221632" w:rsidRDefault="002216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0A1F7AC0" w:rsidR="0018225F" w:rsidRDefault="00186554" w:rsidP="00186554">
    <w:pPr>
      <w:pStyle w:val="Nagwek"/>
      <w:tabs>
        <w:tab w:val="clear" w:pos="9072"/>
        <w:tab w:val="left" w:pos="3540"/>
      </w:tabs>
      <w:ind w:right="-142"/>
    </w:pPr>
    <w:r>
      <w:tab/>
    </w:r>
    <w:r w:rsidR="0080330A">
      <w:rPr>
        <w:noProof/>
      </w:rPr>
      <w:drawing>
        <wp:inline distT="0" distB="0" distL="0" distR="0" wp14:anchorId="74B4C4B4" wp14:editId="04E4E1DF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045655">
    <w:abstractNumId w:val="0"/>
  </w:num>
  <w:num w:numId="2" w16cid:durableId="1701274979">
    <w:abstractNumId w:val="12"/>
  </w:num>
  <w:num w:numId="3" w16cid:durableId="1077051243">
    <w:abstractNumId w:val="9"/>
  </w:num>
  <w:num w:numId="4" w16cid:durableId="1021706320">
    <w:abstractNumId w:val="18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7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0"/>
  </w:num>
  <w:num w:numId="16" w16cid:durableId="693385122">
    <w:abstractNumId w:val="4"/>
  </w:num>
  <w:num w:numId="17" w16cid:durableId="2019498204">
    <w:abstractNumId w:val="11"/>
  </w:num>
  <w:num w:numId="18" w16cid:durableId="501508495">
    <w:abstractNumId w:val="4"/>
  </w:num>
  <w:num w:numId="19" w16cid:durableId="106894267">
    <w:abstractNumId w:val="4"/>
  </w:num>
  <w:num w:numId="20" w16cid:durableId="458425263">
    <w:abstractNumId w:val="13"/>
  </w:num>
  <w:num w:numId="21" w16cid:durableId="971013570">
    <w:abstractNumId w:val="6"/>
  </w:num>
  <w:num w:numId="22" w16cid:durableId="1433591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1B36"/>
    <w:rsid w:val="0002271F"/>
    <w:rsid w:val="0003712E"/>
    <w:rsid w:val="00037C63"/>
    <w:rsid w:val="000611CC"/>
    <w:rsid w:val="000754A9"/>
    <w:rsid w:val="00081092"/>
    <w:rsid w:val="000820AD"/>
    <w:rsid w:val="00085201"/>
    <w:rsid w:val="0009250D"/>
    <w:rsid w:val="000D1C40"/>
    <w:rsid w:val="000D5A57"/>
    <w:rsid w:val="000E642A"/>
    <w:rsid w:val="00104B61"/>
    <w:rsid w:val="00106F9F"/>
    <w:rsid w:val="001228FD"/>
    <w:rsid w:val="0012763A"/>
    <w:rsid w:val="001323C7"/>
    <w:rsid w:val="00141B31"/>
    <w:rsid w:val="0015122C"/>
    <w:rsid w:val="0016237F"/>
    <w:rsid w:val="0016355E"/>
    <w:rsid w:val="0016440E"/>
    <w:rsid w:val="001669FC"/>
    <w:rsid w:val="00172F22"/>
    <w:rsid w:val="0018225F"/>
    <w:rsid w:val="00186554"/>
    <w:rsid w:val="001B173B"/>
    <w:rsid w:val="001B766D"/>
    <w:rsid w:val="001C1BAC"/>
    <w:rsid w:val="001C3566"/>
    <w:rsid w:val="001C7C0D"/>
    <w:rsid w:val="001D1643"/>
    <w:rsid w:val="001D6247"/>
    <w:rsid w:val="001D7CA8"/>
    <w:rsid w:val="001F47B3"/>
    <w:rsid w:val="00201835"/>
    <w:rsid w:val="00201E38"/>
    <w:rsid w:val="002040CC"/>
    <w:rsid w:val="0020687C"/>
    <w:rsid w:val="0021795E"/>
    <w:rsid w:val="00221632"/>
    <w:rsid w:val="0022314B"/>
    <w:rsid w:val="00230685"/>
    <w:rsid w:val="0024063A"/>
    <w:rsid w:val="00242F3E"/>
    <w:rsid w:val="0024483A"/>
    <w:rsid w:val="00245395"/>
    <w:rsid w:val="00254D05"/>
    <w:rsid w:val="002565A5"/>
    <w:rsid w:val="002602B1"/>
    <w:rsid w:val="00264262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4735"/>
    <w:rsid w:val="002A6736"/>
    <w:rsid w:val="002A6BC3"/>
    <w:rsid w:val="002B0EDA"/>
    <w:rsid w:val="002B12B4"/>
    <w:rsid w:val="002C07F1"/>
    <w:rsid w:val="002D3EA3"/>
    <w:rsid w:val="002E7967"/>
    <w:rsid w:val="002F41AE"/>
    <w:rsid w:val="002F492E"/>
    <w:rsid w:val="00304206"/>
    <w:rsid w:val="00304410"/>
    <w:rsid w:val="003057FD"/>
    <w:rsid w:val="003153B3"/>
    <w:rsid w:val="00321A5C"/>
    <w:rsid w:val="00346D80"/>
    <w:rsid w:val="00347A7E"/>
    <w:rsid w:val="00366159"/>
    <w:rsid w:val="003677AA"/>
    <w:rsid w:val="00370F3E"/>
    <w:rsid w:val="00374FDC"/>
    <w:rsid w:val="00390947"/>
    <w:rsid w:val="00393130"/>
    <w:rsid w:val="0039564C"/>
    <w:rsid w:val="003A680B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4CB6"/>
    <w:rsid w:val="003E6B9C"/>
    <w:rsid w:val="003E7FA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55936"/>
    <w:rsid w:val="00462CCF"/>
    <w:rsid w:val="004763B3"/>
    <w:rsid w:val="004802FD"/>
    <w:rsid w:val="004A3A8F"/>
    <w:rsid w:val="004A3BAF"/>
    <w:rsid w:val="004B6AB7"/>
    <w:rsid w:val="004B7571"/>
    <w:rsid w:val="004D7061"/>
    <w:rsid w:val="004D709A"/>
    <w:rsid w:val="004E418D"/>
    <w:rsid w:val="004F7873"/>
    <w:rsid w:val="00524504"/>
    <w:rsid w:val="00530595"/>
    <w:rsid w:val="0054007F"/>
    <w:rsid w:val="0054099A"/>
    <w:rsid w:val="00561EDC"/>
    <w:rsid w:val="00572F14"/>
    <w:rsid w:val="00585C5C"/>
    <w:rsid w:val="00593287"/>
    <w:rsid w:val="00594F65"/>
    <w:rsid w:val="00595BDC"/>
    <w:rsid w:val="00596D4B"/>
    <w:rsid w:val="005C7406"/>
    <w:rsid w:val="005D3B98"/>
    <w:rsid w:val="005E34B0"/>
    <w:rsid w:val="005E5762"/>
    <w:rsid w:val="005F0014"/>
    <w:rsid w:val="005F4F4A"/>
    <w:rsid w:val="00605B0B"/>
    <w:rsid w:val="00610AC2"/>
    <w:rsid w:val="00614C2A"/>
    <w:rsid w:val="006554C5"/>
    <w:rsid w:val="006652A6"/>
    <w:rsid w:val="00665D0E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705C14"/>
    <w:rsid w:val="00711F34"/>
    <w:rsid w:val="00717B62"/>
    <w:rsid w:val="00733BA4"/>
    <w:rsid w:val="007362E7"/>
    <w:rsid w:val="00743344"/>
    <w:rsid w:val="00756EEA"/>
    <w:rsid w:val="007658F0"/>
    <w:rsid w:val="00786778"/>
    <w:rsid w:val="0079280B"/>
    <w:rsid w:val="007A0D3C"/>
    <w:rsid w:val="007A3BB6"/>
    <w:rsid w:val="007B139E"/>
    <w:rsid w:val="007B6369"/>
    <w:rsid w:val="007D0BF3"/>
    <w:rsid w:val="007D13D7"/>
    <w:rsid w:val="007D154D"/>
    <w:rsid w:val="007D5855"/>
    <w:rsid w:val="007D58DE"/>
    <w:rsid w:val="007F2CB7"/>
    <w:rsid w:val="007F5F71"/>
    <w:rsid w:val="00801B24"/>
    <w:rsid w:val="0080330A"/>
    <w:rsid w:val="008235C9"/>
    <w:rsid w:val="008271E3"/>
    <w:rsid w:val="0083010E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1438"/>
    <w:rsid w:val="00872513"/>
    <w:rsid w:val="00872DFF"/>
    <w:rsid w:val="00876A0A"/>
    <w:rsid w:val="008913CE"/>
    <w:rsid w:val="00892500"/>
    <w:rsid w:val="008A35E2"/>
    <w:rsid w:val="008A6A19"/>
    <w:rsid w:val="008D01CA"/>
    <w:rsid w:val="008E0359"/>
    <w:rsid w:val="008E1465"/>
    <w:rsid w:val="008E3140"/>
    <w:rsid w:val="008F1BE9"/>
    <w:rsid w:val="008F7362"/>
    <w:rsid w:val="00900E33"/>
    <w:rsid w:val="009027A0"/>
    <w:rsid w:val="00912DFB"/>
    <w:rsid w:val="00917416"/>
    <w:rsid w:val="00925811"/>
    <w:rsid w:val="009310BE"/>
    <w:rsid w:val="0093214D"/>
    <w:rsid w:val="00946A00"/>
    <w:rsid w:val="009533AC"/>
    <w:rsid w:val="0095384F"/>
    <w:rsid w:val="00957E56"/>
    <w:rsid w:val="00962D0F"/>
    <w:rsid w:val="009701F3"/>
    <w:rsid w:val="00981228"/>
    <w:rsid w:val="00981B15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9F141A"/>
    <w:rsid w:val="00A10A59"/>
    <w:rsid w:val="00A11D91"/>
    <w:rsid w:val="00A137C5"/>
    <w:rsid w:val="00A2371C"/>
    <w:rsid w:val="00A26C3A"/>
    <w:rsid w:val="00A27A0D"/>
    <w:rsid w:val="00A418D0"/>
    <w:rsid w:val="00A42123"/>
    <w:rsid w:val="00A5339E"/>
    <w:rsid w:val="00A53A22"/>
    <w:rsid w:val="00A56CA2"/>
    <w:rsid w:val="00A575D2"/>
    <w:rsid w:val="00A60701"/>
    <w:rsid w:val="00A63090"/>
    <w:rsid w:val="00A70FB2"/>
    <w:rsid w:val="00A742F5"/>
    <w:rsid w:val="00A809F6"/>
    <w:rsid w:val="00A84D86"/>
    <w:rsid w:val="00A97F9B"/>
    <w:rsid w:val="00AA5BB1"/>
    <w:rsid w:val="00AA5D2F"/>
    <w:rsid w:val="00AB6C34"/>
    <w:rsid w:val="00AC31E7"/>
    <w:rsid w:val="00AD5D0F"/>
    <w:rsid w:val="00AD7CEB"/>
    <w:rsid w:val="00AE03F0"/>
    <w:rsid w:val="00AF5B60"/>
    <w:rsid w:val="00B43453"/>
    <w:rsid w:val="00B4377E"/>
    <w:rsid w:val="00B5506C"/>
    <w:rsid w:val="00B57421"/>
    <w:rsid w:val="00B614DA"/>
    <w:rsid w:val="00B70CCA"/>
    <w:rsid w:val="00B74A4C"/>
    <w:rsid w:val="00B801C1"/>
    <w:rsid w:val="00B97DB2"/>
    <w:rsid w:val="00BA797B"/>
    <w:rsid w:val="00BD0D04"/>
    <w:rsid w:val="00BD1F74"/>
    <w:rsid w:val="00BD6ABF"/>
    <w:rsid w:val="00BE1898"/>
    <w:rsid w:val="00BF1EFD"/>
    <w:rsid w:val="00C01255"/>
    <w:rsid w:val="00C05220"/>
    <w:rsid w:val="00C24DFD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97208"/>
    <w:rsid w:val="00CA4660"/>
    <w:rsid w:val="00CB73F3"/>
    <w:rsid w:val="00CC7CC3"/>
    <w:rsid w:val="00CD1E30"/>
    <w:rsid w:val="00CF0738"/>
    <w:rsid w:val="00CF58E1"/>
    <w:rsid w:val="00CF5F08"/>
    <w:rsid w:val="00D1548E"/>
    <w:rsid w:val="00D17708"/>
    <w:rsid w:val="00D20E3D"/>
    <w:rsid w:val="00D25C08"/>
    <w:rsid w:val="00D34B03"/>
    <w:rsid w:val="00D42058"/>
    <w:rsid w:val="00D42846"/>
    <w:rsid w:val="00D46700"/>
    <w:rsid w:val="00D56F18"/>
    <w:rsid w:val="00D57B41"/>
    <w:rsid w:val="00D711EE"/>
    <w:rsid w:val="00D7617E"/>
    <w:rsid w:val="00D81360"/>
    <w:rsid w:val="00D82EBE"/>
    <w:rsid w:val="00DA6FA7"/>
    <w:rsid w:val="00DC219E"/>
    <w:rsid w:val="00DC63D5"/>
    <w:rsid w:val="00DD101B"/>
    <w:rsid w:val="00DD3A8B"/>
    <w:rsid w:val="00DD4B8C"/>
    <w:rsid w:val="00DD7753"/>
    <w:rsid w:val="00DE1F1A"/>
    <w:rsid w:val="00E076A6"/>
    <w:rsid w:val="00E1094A"/>
    <w:rsid w:val="00E22829"/>
    <w:rsid w:val="00E32550"/>
    <w:rsid w:val="00E33F76"/>
    <w:rsid w:val="00E557AB"/>
    <w:rsid w:val="00E60D49"/>
    <w:rsid w:val="00E614F2"/>
    <w:rsid w:val="00E61AE2"/>
    <w:rsid w:val="00E719EA"/>
    <w:rsid w:val="00E8071C"/>
    <w:rsid w:val="00E9217F"/>
    <w:rsid w:val="00E97451"/>
    <w:rsid w:val="00EB5F71"/>
    <w:rsid w:val="00EB689E"/>
    <w:rsid w:val="00EC37E3"/>
    <w:rsid w:val="00ED0674"/>
    <w:rsid w:val="00EE4865"/>
    <w:rsid w:val="00EF3EA9"/>
    <w:rsid w:val="00F0395E"/>
    <w:rsid w:val="00F23A2E"/>
    <w:rsid w:val="00F377D4"/>
    <w:rsid w:val="00F44632"/>
    <w:rsid w:val="00F50E97"/>
    <w:rsid w:val="00F52F0C"/>
    <w:rsid w:val="00F61C90"/>
    <w:rsid w:val="00F62DC8"/>
    <w:rsid w:val="00F7005F"/>
    <w:rsid w:val="00F71104"/>
    <w:rsid w:val="00F72F0B"/>
    <w:rsid w:val="00F848A4"/>
    <w:rsid w:val="00FA3966"/>
    <w:rsid w:val="00FB4839"/>
    <w:rsid w:val="00FC08B7"/>
    <w:rsid w:val="00FC6683"/>
    <w:rsid w:val="00FD1AC3"/>
    <w:rsid w:val="00FD6769"/>
    <w:rsid w:val="00FE022F"/>
    <w:rsid w:val="00FF1C69"/>
    <w:rsid w:val="00FF45FB"/>
    <w:rsid w:val="00FF7C91"/>
    <w:rsid w:val="019B9C96"/>
    <w:rsid w:val="0893B70E"/>
    <w:rsid w:val="08D383B2"/>
    <w:rsid w:val="0B187157"/>
    <w:rsid w:val="0B552022"/>
    <w:rsid w:val="0C967EAA"/>
    <w:rsid w:val="0E72F43D"/>
    <w:rsid w:val="134D3565"/>
    <w:rsid w:val="153FCD3A"/>
    <w:rsid w:val="16B73F5E"/>
    <w:rsid w:val="1E6C166F"/>
    <w:rsid w:val="21712E25"/>
    <w:rsid w:val="2352878E"/>
    <w:rsid w:val="242C10DA"/>
    <w:rsid w:val="291F9B67"/>
    <w:rsid w:val="29FD0CDF"/>
    <w:rsid w:val="2B885BE1"/>
    <w:rsid w:val="2C55CB86"/>
    <w:rsid w:val="2CF23099"/>
    <w:rsid w:val="2CF2DDA1"/>
    <w:rsid w:val="2D61D171"/>
    <w:rsid w:val="318980A3"/>
    <w:rsid w:val="32E62D05"/>
    <w:rsid w:val="33F50698"/>
    <w:rsid w:val="36A0BD5B"/>
    <w:rsid w:val="396B233B"/>
    <w:rsid w:val="3A50DA39"/>
    <w:rsid w:val="3F672343"/>
    <w:rsid w:val="4314289A"/>
    <w:rsid w:val="43381297"/>
    <w:rsid w:val="4540CA89"/>
    <w:rsid w:val="49516EED"/>
    <w:rsid w:val="50EF59AD"/>
    <w:rsid w:val="53BFA538"/>
    <w:rsid w:val="54AEE0E5"/>
    <w:rsid w:val="550821C3"/>
    <w:rsid w:val="56AEEA31"/>
    <w:rsid w:val="58377969"/>
    <w:rsid w:val="58561FB2"/>
    <w:rsid w:val="5882D94C"/>
    <w:rsid w:val="61F3DAD4"/>
    <w:rsid w:val="62108CCA"/>
    <w:rsid w:val="62E64D38"/>
    <w:rsid w:val="6EC735E4"/>
    <w:rsid w:val="6EF36523"/>
    <w:rsid w:val="720AAF35"/>
    <w:rsid w:val="78E1A28B"/>
    <w:rsid w:val="7A3021C6"/>
    <w:rsid w:val="7AC8B26C"/>
    <w:rsid w:val="7B4FB104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  <w:style w:type="paragraph" w:styleId="Tekstpodstawowy2">
    <w:name w:val="Body Text 2"/>
    <w:basedOn w:val="Normalny"/>
    <w:link w:val="Tekstpodstawowy2Znak"/>
    <w:uiPriority w:val="99"/>
    <w:rsid w:val="004802FD"/>
    <w:pPr>
      <w:spacing w:before="60" w:after="120" w:line="480" w:lineRule="auto"/>
      <w:ind w:left="720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802FD"/>
    <w:rPr>
      <w:rFonts w:ascii="Arial" w:eastAsia="Times New Roman" w:hAnsi="Arial" w:cs="Times New Roman"/>
      <w:sz w:val="20"/>
      <w:szCs w:val="20"/>
      <w:lang w:val="en-US"/>
    </w:rPr>
  </w:style>
  <w:style w:type="paragraph" w:styleId="Legenda">
    <w:name w:val="caption"/>
    <w:basedOn w:val="Normalny"/>
    <w:next w:val="Normalny"/>
    <w:uiPriority w:val="99"/>
    <w:qFormat/>
    <w:rsid w:val="004802FD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E0DF2CCE374B26AAF72D3D60255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7F2CE-F62B-44F0-A24B-67B2610F0BB7}"/>
      </w:docPartPr>
      <w:docPartBody>
        <w:p w:rsidR="00393130" w:rsidRDefault="00393130" w:rsidP="00393130">
          <w:pPr>
            <w:pStyle w:val="8CE0DF2CCE374B26AAF72D3D60255B74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6DC2EC7151545BA9501EE447DD11B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E88107-135F-467A-812B-24D39DA75CD2}"/>
      </w:docPartPr>
      <w:docPartBody>
        <w:p w:rsidR="00000000" w:rsidRDefault="00FD0B71" w:rsidP="00FD0B71">
          <w:pPr>
            <w:pStyle w:val="36DC2EC7151545BA9501EE447DD11BF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A594EEC247943FEA492C8A18600A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6BAA50-A3EF-4F08-91B6-CEA003291E63}"/>
      </w:docPartPr>
      <w:docPartBody>
        <w:p w:rsidR="00000000" w:rsidRDefault="00FD0B71" w:rsidP="00FD0B71">
          <w:pPr>
            <w:pStyle w:val="3A594EEC247943FEA492C8A18600ACD3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D1C40"/>
    <w:rsid w:val="00264262"/>
    <w:rsid w:val="00366159"/>
    <w:rsid w:val="00393130"/>
    <w:rsid w:val="003A680B"/>
    <w:rsid w:val="007A3BB6"/>
    <w:rsid w:val="007B6369"/>
    <w:rsid w:val="007F5F71"/>
    <w:rsid w:val="00881265"/>
    <w:rsid w:val="008A19F0"/>
    <w:rsid w:val="00AA5D2F"/>
    <w:rsid w:val="00AD23E0"/>
    <w:rsid w:val="00BA0414"/>
    <w:rsid w:val="00C24DFD"/>
    <w:rsid w:val="00C529FF"/>
    <w:rsid w:val="00CE0B6D"/>
    <w:rsid w:val="00E61AE2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0B71"/>
    <w:rPr>
      <w:color w:val="808080"/>
    </w:rPr>
  </w:style>
  <w:style w:type="paragraph" w:customStyle="1" w:styleId="36DC2EC7151545BA9501EE447DD11BF1">
    <w:name w:val="36DC2EC7151545BA9501EE447DD11BF1"/>
    <w:rsid w:val="00FD0B71"/>
    <w:pPr>
      <w:spacing w:line="278" w:lineRule="auto"/>
    </w:pPr>
    <w:rPr>
      <w:sz w:val="24"/>
      <w:szCs w:val="24"/>
    </w:rPr>
  </w:style>
  <w:style w:type="paragraph" w:customStyle="1" w:styleId="3A594EEC247943FEA492C8A18600ACD3">
    <w:name w:val="3A594EEC247943FEA492C8A18600ACD3"/>
    <w:rsid w:val="00FD0B71"/>
    <w:pPr>
      <w:spacing w:line="278" w:lineRule="auto"/>
    </w:pPr>
    <w:rPr>
      <w:sz w:val="24"/>
      <w:szCs w:val="24"/>
    </w:rPr>
  </w:style>
  <w:style w:type="paragraph" w:customStyle="1" w:styleId="8CE0DF2CCE374B26AAF72D3D60255B74">
    <w:name w:val="8CE0DF2CCE374B26AAF72D3D60255B74"/>
    <w:rsid w:val="0039313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665F5-546E-4ADC-9CE2-DBDBC691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F16C94-78AE-4598-8C5D-AB91E49B6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762</Characters>
  <Application>Microsoft Office Word</Application>
  <DocSecurity>0</DocSecurity>
  <Lines>6</Lines>
  <Paragraphs>1</Paragraphs>
  <ScaleCrop>false</ScaleCrop>
  <Company>Adamed Sp. z o.o.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Jeleń-Krzyżaniak Sabina</cp:lastModifiedBy>
  <cp:revision>38</cp:revision>
  <cp:lastPrinted>2016-06-13T13:58:00Z</cp:lastPrinted>
  <dcterms:created xsi:type="dcterms:W3CDTF">2024-10-28T08:32:00Z</dcterms:created>
  <dcterms:modified xsi:type="dcterms:W3CDTF">2025-07-03T06:56:00Z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165300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