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0F7757F7" w:rsidR="00D401A7" w:rsidRPr="00D401A7" w:rsidRDefault="00C560C1" w:rsidP="39780E57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D401A7" w:rsidRPr="008142A3">
        <w:rPr>
          <w:b/>
          <w:bCs/>
        </w:rPr>
        <w:t xml:space="preserve">NR </w:t>
      </w:r>
      <w:r w:rsidR="008E2FB7" w:rsidRPr="05D0BA26">
        <w:rPr>
          <w:rFonts w:eastAsia="Times New Roman"/>
          <w:b/>
          <w:lang w:eastAsia="pl-PL"/>
        </w:rPr>
        <w:t xml:space="preserve">RFP </w:t>
      </w:r>
      <w:r w:rsidR="008E2FB7" w:rsidRPr="05D0BA26">
        <w:rPr>
          <w:rFonts w:eastAsiaTheme="minorEastAsia"/>
          <w:b/>
          <w:bCs/>
          <w:lang w:eastAsia="pl-PL"/>
        </w:rPr>
        <w:t>026</w:t>
      </w:r>
      <w:r w:rsidR="008E2FB7">
        <w:rPr>
          <w:rFonts w:eastAsiaTheme="minorEastAsia"/>
          <w:b/>
          <w:bCs/>
          <w:lang w:eastAsia="pl-PL"/>
        </w:rPr>
        <w:t>653</w:t>
      </w:r>
      <w:r w:rsidR="008E2FB7" w:rsidRPr="05D0BA26">
        <w:rPr>
          <w:rFonts w:eastAsiaTheme="minorEastAsia"/>
          <w:b/>
          <w:bCs/>
          <w:lang w:eastAsia="pl-PL"/>
        </w:rPr>
        <w:t xml:space="preserve"> </w:t>
      </w:r>
      <w:r w:rsidR="008E2FB7" w:rsidRPr="05D0BA26">
        <w:rPr>
          <w:rFonts w:eastAsia="Times New Roman"/>
          <w:b/>
          <w:kern w:val="36"/>
          <w:lang w:eastAsia="pl-PL"/>
        </w:rPr>
        <w:t xml:space="preserve">– </w:t>
      </w:r>
      <w:r w:rsidR="008E2FB7" w:rsidRPr="00D36D56">
        <w:rPr>
          <w:rFonts w:eastAsia="Times New Roman"/>
          <w:b/>
          <w:kern w:val="36"/>
          <w:lang w:eastAsia="pl-PL"/>
        </w:rPr>
        <w:t xml:space="preserve">Opracowanie i walidacja testów na przeciwciała neutralizujące w celu oceny aktywności przeciwciał </w:t>
      </w:r>
      <w:proofErr w:type="spellStart"/>
      <w:r w:rsidR="008E2FB7" w:rsidRPr="00D36D56">
        <w:rPr>
          <w:rFonts w:eastAsia="Times New Roman"/>
          <w:b/>
          <w:kern w:val="36"/>
          <w:lang w:eastAsia="pl-PL"/>
        </w:rPr>
        <w:t>antylekowych</w:t>
      </w:r>
      <w:proofErr w:type="spellEnd"/>
      <w:r w:rsidR="008E2FB7" w:rsidRPr="00D36D56">
        <w:rPr>
          <w:rFonts w:eastAsia="Times New Roman"/>
          <w:b/>
          <w:kern w:val="36"/>
          <w:lang w:eastAsia="pl-PL"/>
        </w:rPr>
        <w:t xml:space="preserve"> wobec terapii biologicznej</w:t>
      </w:r>
      <w:r w:rsidRPr="6A3060EB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4E93" w14:textId="77777777" w:rsidR="00E8690F" w:rsidRDefault="00E8690F" w:rsidP="00C047F4">
      <w:pPr>
        <w:spacing w:after="0" w:line="240" w:lineRule="auto"/>
      </w:pPr>
      <w:r>
        <w:separator/>
      </w:r>
    </w:p>
  </w:endnote>
  <w:endnote w:type="continuationSeparator" w:id="0">
    <w:p w14:paraId="7727588B" w14:textId="77777777" w:rsidR="00E8690F" w:rsidRDefault="00E8690F" w:rsidP="00C047F4">
      <w:pPr>
        <w:spacing w:after="0" w:line="240" w:lineRule="auto"/>
      </w:pPr>
      <w:r>
        <w:continuationSeparator/>
      </w:r>
    </w:p>
  </w:endnote>
  <w:endnote w:type="continuationNotice" w:id="1">
    <w:p w14:paraId="3B13DFD0" w14:textId="77777777" w:rsidR="00E8690F" w:rsidRDefault="00E86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6E00" w14:textId="77777777" w:rsidR="00E8690F" w:rsidRDefault="00E8690F" w:rsidP="00C047F4">
      <w:pPr>
        <w:spacing w:after="0" w:line="240" w:lineRule="auto"/>
      </w:pPr>
      <w:r>
        <w:separator/>
      </w:r>
    </w:p>
  </w:footnote>
  <w:footnote w:type="continuationSeparator" w:id="0">
    <w:p w14:paraId="6DFEB3ED" w14:textId="77777777" w:rsidR="00E8690F" w:rsidRDefault="00E8690F" w:rsidP="00C047F4">
      <w:pPr>
        <w:spacing w:after="0" w:line="240" w:lineRule="auto"/>
      </w:pPr>
      <w:r>
        <w:continuationSeparator/>
      </w:r>
    </w:p>
  </w:footnote>
  <w:footnote w:type="continuationNotice" w:id="1">
    <w:p w14:paraId="1EF12EA8" w14:textId="77777777" w:rsidR="00E8690F" w:rsidRDefault="00E86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215E72"/>
    <w:rsid w:val="0023085C"/>
    <w:rsid w:val="00264262"/>
    <w:rsid w:val="0027014F"/>
    <w:rsid w:val="0029694F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4E6665"/>
    <w:rsid w:val="00567425"/>
    <w:rsid w:val="00585F5C"/>
    <w:rsid w:val="005C26A4"/>
    <w:rsid w:val="00625B54"/>
    <w:rsid w:val="006326EE"/>
    <w:rsid w:val="00635EE6"/>
    <w:rsid w:val="00661ECC"/>
    <w:rsid w:val="00773CD2"/>
    <w:rsid w:val="007A3BB6"/>
    <w:rsid w:val="007B24BB"/>
    <w:rsid w:val="007B6369"/>
    <w:rsid w:val="007D6803"/>
    <w:rsid w:val="008142A3"/>
    <w:rsid w:val="00827B88"/>
    <w:rsid w:val="00870287"/>
    <w:rsid w:val="008C7832"/>
    <w:rsid w:val="008E2FB7"/>
    <w:rsid w:val="00941DE6"/>
    <w:rsid w:val="009A5EEF"/>
    <w:rsid w:val="009B09DE"/>
    <w:rsid w:val="009F7878"/>
    <w:rsid w:val="00AB0DB9"/>
    <w:rsid w:val="00AB277A"/>
    <w:rsid w:val="00AF3890"/>
    <w:rsid w:val="00BF701B"/>
    <w:rsid w:val="00C047F4"/>
    <w:rsid w:val="00C560C1"/>
    <w:rsid w:val="00C95EFB"/>
    <w:rsid w:val="00CB653C"/>
    <w:rsid w:val="00CC2EB3"/>
    <w:rsid w:val="00CD1022"/>
    <w:rsid w:val="00CF402D"/>
    <w:rsid w:val="00D401A7"/>
    <w:rsid w:val="00D42BB6"/>
    <w:rsid w:val="00D81831"/>
    <w:rsid w:val="00D97450"/>
    <w:rsid w:val="00E06831"/>
    <w:rsid w:val="00E61AE2"/>
    <w:rsid w:val="00E67ECA"/>
    <w:rsid w:val="00E753F2"/>
    <w:rsid w:val="00E8690F"/>
    <w:rsid w:val="00EA205A"/>
    <w:rsid w:val="00EE03BA"/>
    <w:rsid w:val="278C496F"/>
    <w:rsid w:val="282529AA"/>
    <w:rsid w:val="39780E57"/>
    <w:rsid w:val="577CF6C6"/>
    <w:rsid w:val="66A5AEEC"/>
    <w:rsid w:val="6A3060EB"/>
    <w:rsid w:val="77C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A6D30-C2F2-4CFF-8A70-68375A57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A3CFA-731C-40F4-86B2-BA03B7CDEA12}">
  <ds:schemaRefs>
    <ds:schemaRef ds:uri="05c80a6a-015e-46f6-b7f9-96ce72795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Jeleń-Krzyżaniak Sabina</cp:lastModifiedBy>
  <cp:revision>8</cp:revision>
  <dcterms:created xsi:type="dcterms:W3CDTF">2024-10-28T07:12:00Z</dcterms:created>
  <dcterms:modified xsi:type="dcterms:W3CDTF">2025-07-03T06:57:00Z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MediaServiceImageTags">
    <vt:lpwstr/>
  </property>
  <property fmtid="{D5CDD505-2E9C-101B-9397-08002B2CF9AE}" pid="11" name="Order">
    <vt:r8>165200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