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5572BC52" w14:textId="54BAB97D" w:rsidR="64703102" w:rsidRDefault="00C047F4" w:rsidP="64703102">
      <w:pPr>
        <w:jc w:val="both"/>
        <w:rPr>
          <w:b/>
          <w:bCs/>
        </w:rPr>
      </w:pPr>
      <w:r w:rsidRPr="64703102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 w:rsidRPr="64703102">
        <w:rPr>
          <w:b/>
          <w:bCs/>
        </w:rPr>
        <w:t xml:space="preserve"> </w:t>
      </w:r>
      <w:r w:rsidRPr="64703102">
        <w:rPr>
          <w:b/>
          <w:bCs/>
        </w:rPr>
        <w:t>r. str. 1)</w:t>
      </w:r>
    </w:p>
    <w:p w14:paraId="36A80ABB" w14:textId="0CB2CB67" w:rsidR="64703102" w:rsidRPr="007F0E4F" w:rsidRDefault="00C560C1" w:rsidP="64703102">
      <w:pPr>
        <w:jc w:val="both"/>
        <w:rPr>
          <w:rFonts w:eastAsiaTheme="minorEastAsia"/>
          <w:b/>
          <w:bCs/>
          <w:smallCaps/>
          <w:sz w:val="24"/>
          <w:szCs w:val="24"/>
        </w:rPr>
      </w:pPr>
      <w:r w:rsidRPr="64703102">
        <w:rPr>
          <w:b/>
          <w:bCs/>
        </w:rPr>
        <w:t xml:space="preserve">W związku ze złożeniem Oferty w ramach postępowania </w:t>
      </w:r>
      <w:r w:rsidR="00C657E7" w:rsidRPr="64703102">
        <w:rPr>
          <w:rFonts w:eastAsiaTheme="minorEastAsia"/>
          <w:b/>
          <w:bCs/>
          <w:smallCaps/>
          <w:sz w:val="24"/>
          <w:szCs w:val="24"/>
        </w:rPr>
        <w:t xml:space="preserve">RFP </w:t>
      </w:r>
      <w:r w:rsidR="5B98285E" w:rsidRPr="64703102">
        <w:rPr>
          <w:rFonts w:eastAsiaTheme="minorEastAsia"/>
          <w:b/>
          <w:bCs/>
          <w:smallCaps/>
          <w:sz w:val="24"/>
          <w:szCs w:val="24"/>
        </w:rPr>
        <w:t xml:space="preserve">025696 </w:t>
      </w:r>
      <w:r w:rsidR="00C657E7" w:rsidRPr="64703102">
        <w:rPr>
          <w:rFonts w:eastAsiaTheme="minorEastAsia"/>
          <w:b/>
          <w:bCs/>
          <w:smallCaps/>
          <w:sz w:val="24"/>
          <w:szCs w:val="24"/>
        </w:rPr>
        <w:t xml:space="preserve">– </w:t>
      </w:r>
      <w:r w:rsidR="34DA282F" w:rsidRPr="64703102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WYBÓR LABORATORIUM CENTRALNEGO FARMAKODYNAMICZNEGO W RAMACH BADANIA I FAZY</w:t>
      </w:r>
      <w:r w:rsidR="004652D8" w:rsidRPr="64703102">
        <w:rPr>
          <w:rFonts w:eastAsiaTheme="minorEastAsia"/>
          <w:b/>
          <w:bCs/>
          <w:smallCaps/>
          <w:sz w:val="24"/>
          <w:szCs w:val="24"/>
        </w:rPr>
        <w:t>,</w:t>
      </w:r>
      <w:r w:rsidR="004652D8" w:rsidRPr="64703102">
        <w:rPr>
          <w:b/>
          <w:bCs/>
        </w:rPr>
        <w:t xml:space="preserve">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10D788A7" w14:textId="77777777" w:rsidR="007F0E4F" w:rsidRDefault="007F0E4F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82DB8" w14:textId="77777777" w:rsidR="00AF3890" w:rsidRDefault="00AF3890" w:rsidP="00C047F4">
      <w:pPr>
        <w:spacing w:after="0" w:line="240" w:lineRule="auto"/>
      </w:pPr>
      <w:r>
        <w:separator/>
      </w:r>
    </w:p>
  </w:endnote>
  <w:endnote w:type="continuationSeparator" w:id="0">
    <w:p w14:paraId="72D1E9F4" w14:textId="77777777" w:rsidR="00AF3890" w:rsidRDefault="00AF3890" w:rsidP="00C047F4">
      <w:pPr>
        <w:spacing w:after="0" w:line="240" w:lineRule="auto"/>
      </w:pPr>
      <w:r>
        <w:continuationSeparator/>
      </w:r>
    </w:p>
  </w:endnote>
  <w:endnote w:type="continuationNotice" w:id="1">
    <w:p w14:paraId="7E1173C0" w14:textId="77777777" w:rsidR="00870287" w:rsidRDefault="00870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AD564" w14:textId="77777777" w:rsidR="00AF3890" w:rsidRDefault="00AF3890" w:rsidP="00C047F4">
      <w:pPr>
        <w:spacing w:after="0" w:line="240" w:lineRule="auto"/>
      </w:pPr>
      <w:r>
        <w:separator/>
      </w:r>
    </w:p>
  </w:footnote>
  <w:footnote w:type="continuationSeparator" w:id="0">
    <w:p w14:paraId="4BC8AC43" w14:textId="77777777" w:rsidR="00AF3890" w:rsidRDefault="00AF3890" w:rsidP="00C047F4">
      <w:pPr>
        <w:spacing w:after="0" w:line="240" w:lineRule="auto"/>
      </w:pPr>
      <w:r>
        <w:continuationSeparator/>
      </w:r>
    </w:p>
  </w:footnote>
  <w:footnote w:type="continuationNotice" w:id="1">
    <w:p w14:paraId="0A5DCE89" w14:textId="77777777" w:rsidR="00870287" w:rsidRDefault="00870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21DD3"/>
    <w:rsid w:val="001C6B77"/>
    <w:rsid w:val="001D7A35"/>
    <w:rsid w:val="00215E72"/>
    <w:rsid w:val="0023085C"/>
    <w:rsid w:val="0027014F"/>
    <w:rsid w:val="0029694F"/>
    <w:rsid w:val="00301407"/>
    <w:rsid w:val="003356E3"/>
    <w:rsid w:val="003D1493"/>
    <w:rsid w:val="00403B67"/>
    <w:rsid w:val="00404B48"/>
    <w:rsid w:val="00440E5A"/>
    <w:rsid w:val="004652D8"/>
    <w:rsid w:val="004655C2"/>
    <w:rsid w:val="00567425"/>
    <w:rsid w:val="005729E8"/>
    <w:rsid w:val="00585F5C"/>
    <w:rsid w:val="005C26A4"/>
    <w:rsid w:val="00635EE6"/>
    <w:rsid w:val="00696D44"/>
    <w:rsid w:val="00721E97"/>
    <w:rsid w:val="00742706"/>
    <w:rsid w:val="00770EFD"/>
    <w:rsid w:val="007E79B3"/>
    <w:rsid w:val="007F0E4F"/>
    <w:rsid w:val="008142A3"/>
    <w:rsid w:val="00827B88"/>
    <w:rsid w:val="00870287"/>
    <w:rsid w:val="008C7832"/>
    <w:rsid w:val="00941DE6"/>
    <w:rsid w:val="009B09DE"/>
    <w:rsid w:val="009F7878"/>
    <w:rsid w:val="00A938F5"/>
    <w:rsid w:val="00AB0DB9"/>
    <w:rsid w:val="00AF3890"/>
    <w:rsid w:val="00BA1710"/>
    <w:rsid w:val="00BC7204"/>
    <w:rsid w:val="00BF701B"/>
    <w:rsid w:val="00C047F4"/>
    <w:rsid w:val="00C27502"/>
    <w:rsid w:val="00C560C1"/>
    <w:rsid w:val="00C657E7"/>
    <w:rsid w:val="00C95EFB"/>
    <w:rsid w:val="00CB653C"/>
    <w:rsid w:val="00CC2EB3"/>
    <w:rsid w:val="00CD1022"/>
    <w:rsid w:val="00D401A7"/>
    <w:rsid w:val="00D81831"/>
    <w:rsid w:val="00D97450"/>
    <w:rsid w:val="00E06831"/>
    <w:rsid w:val="00E22C0B"/>
    <w:rsid w:val="00E67ECA"/>
    <w:rsid w:val="00E753F2"/>
    <w:rsid w:val="00E760E7"/>
    <w:rsid w:val="00EA205A"/>
    <w:rsid w:val="00EE03BA"/>
    <w:rsid w:val="00FC6B84"/>
    <w:rsid w:val="00FD603A"/>
    <w:rsid w:val="11165B1C"/>
    <w:rsid w:val="237CE0E8"/>
    <w:rsid w:val="282529AA"/>
    <w:rsid w:val="34DA282F"/>
    <w:rsid w:val="4FA96E5C"/>
    <w:rsid w:val="5B98285E"/>
    <w:rsid w:val="64703102"/>
    <w:rsid w:val="66A5AEEC"/>
    <w:rsid w:val="6A3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27B88"/>
  </w:style>
  <w:style w:type="character" w:customStyle="1" w:styleId="eop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F73B7-6AE0-422C-9015-BD83AE0A0F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44B11F-3AD1-46A9-B53C-30139A97B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Stojak Aleksandra</cp:lastModifiedBy>
  <cp:revision>5</cp:revision>
  <dcterms:created xsi:type="dcterms:W3CDTF">2024-11-13T08:46:00Z</dcterms:created>
  <dcterms:modified xsi:type="dcterms:W3CDTF">2024-11-25T09:28:00Z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