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D401A7" w:rsidR="00C047F4" w:rsidP="00D401A7" w:rsidRDefault="00C047F4" w14:paraId="3A983F5B" w14:textId="201229A3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D401A7" w:rsidR="00D401A7" w:rsidP="00D401A7" w:rsidRDefault="00C560C1" w14:paraId="7898D717" w14:textId="00E9DC74">
      <w:pPr>
        <w:jc w:val="both"/>
        <w:rPr>
          <w:b w:val="1"/>
          <w:bCs w:val="1"/>
        </w:rPr>
      </w:pPr>
      <w:r w:rsidRPr="0029694F" w:rsidR="00C560C1">
        <w:rPr>
          <w:b w:val="1"/>
          <w:bCs w:val="1"/>
        </w:rPr>
        <w:t xml:space="preserve">W związku ze złożeniem Oferty w ramach postępowania </w:t>
      </w:r>
      <w:r w:rsidRPr="008142A3" w:rsidR="00D401A7">
        <w:rPr>
          <w:b w:val="1"/>
          <w:bCs w:val="1"/>
        </w:rPr>
        <w:t>NR RFP 024</w:t>
      </w:r>
      <w:r w:rsidRPr="008142A3" w:rsidR="003D1493">
        <w:rPr>
          <w:b w:val="1"/>
          <w:bCs w:val="1"/>
        </w:rPr>
        <w:t>313</w:t>
      </w:r>
      <w:r w:rsidRPr="008142A3" w:rsidR="66A5AEEC">
        <w:rPr>
          <w:b w:val="1"/>
          <w:bCs w:val="1"/>
        </w:rPr>
        <w:t>B</w:t>
      </w:r>
      <w:r w:rsidR="008142A3">
        <w:rPr>
          <w:b w:val="1"/>
          <w:bCs w:val="1"/>
        </w:rPr>
        <w:t xml:space="preserve"> </w:t>
      </w:r>
      <w:r w:rsidRPr="008142A3" w:rsidR="00827B88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–</w:t>
      </w:r>
      <w:r w:rsidR="00827B88">
        <w:rPr>
          <w:rStyle w:val="normaltextrun"/>
          <w:rFonts w:ascii="Calibri" w:hAnsi="Calibri" w:cs="Calibri"/>
          <w:b w:val="1"/>
          <w:bCs w:val="1"/>
          <w:color w:val="000000"/>
          <w:sz w:val="20"/>
          <w:szCs w:val="20"/>
          <w:shd w:val="clear" w:color="auto" w:fill="FFFFFF"/>
        </w:rPr>
        <w:t xml:space="preserve"> 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Opracowanie metod 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bioanalitycznych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i oznaczenie AD-O51.4 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oraz przeciwciał 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przeciwlekowych</w:t>
      </w:r>
      <w:r w:rsidR="003D1493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w surowicy od pacjentów klinicznych w standardzie DPL</w:t>
      </w:r>
      <w:r w:rsidRPr="6A3060EB" w:rsidR="00C560C1">
        <w:rPr>
          <w:b w:val="1"/>
          <w:bCs w:val="1"/>
        </w:rPr>
        <w:t>,</w:t>
      </w:r>
      <w:r w:rsidRPr="6A3060EB" w:rsidR="00C560C1">
        <w:rPr>
          <w:b w:val="1"/>
          <w:bCs w:val="1"/>
        </w:rPr>
        <w:t xml:space="preserve"> </w:t>
      </w:r>
      <w:r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8C7832" w:rsidP="008C7832" w:rsidRDefault="00C047F4" w14:paraId="7367B640" w14:textId="767596D6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8C7832" w:rsidP="008C7832" w:rsidRDefault="008C7832" w14:paraId="0EDA7399" w14:textId="77777777">
      <w:pPr>
        <w:spacing w:after="0"/>
        <w:ind w:left="6372" w:firstLine="708"/>
      </w:pP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default" r:id="rId9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3890" w:rsidP="00C047F4" w:rsidRDefault="00AF3890" w14:paraId="54882DB8" w14:textId="77777777">
      <w:pPr>
        <w:spacing w:after="0" w:line="240" w:lineRule="auto"/>
      </w:pPr>
      <w:r>
        <w:separator/>
      </w:r>
    </w:p>
  </w:endnote>
  <w:endnote w:type="continuationSeparator" w:id="0">
    <w:p w:rsidR="00AF3890" w:rsidP="00C047F4" w:rsidRDefault="00AF3890" w14:paraId="72D1E9F4" w14:textId="77777777">
      <w:pPr>
        <w:spacing w:after="0" w:line="240" w:lineRule="auto"/>
      </w:pPr>
      <w:r>
        <w:continuationSeparator/>
      </w:r>
    </w:p>
  </w:endnote>
  <w:endnote w:type="continuationNotice" w:id="1">
    <w:p w:rsidR="00870287" w:rsidRDefault="00870287" w14:paraId="7E1173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3890" w:rsidP="00C047F4" w:rsidRDefault="00AF3890" w14:paraId="758AD564" w14:textId="77777777">
      <w:pPr>
        <w:spacing w:after="0" w:line="240" w:lineRule="auto"/>
      </w:pPr>
      <w:r>
        <w:separator/>
      </w:r>
    </w:p>
  </w:footnote>
  <w:footnote w:type="continuationSeparator" w:id="0">
    <w:p w:rsidR="00AF3890" w:rsidP="00C047F4" w:rsidRDefault="00AF3890" w14:paraId="4BC8AC43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287" w:rsidRDefault="00870287" w14:paraId="0A5DCE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55C2"/>
    <w:rsid w:val="00567425"/>
    <w:rsid w:val="00585F5C"/>
    <w:rsid w:val="005C26A4"/>
    <w:rsid w:val="00635EE6"/>
    <w:rsid w:val="008142A3"/>
    <w:rsid w:val="00827B88"/>
    <w:rsid w:val="00870287"/>
    <w:rsid w:val="008C7832"/>
    <w:rsid w:val="00941DE6"/>
    <w:rsid w:val="009B09DE"/>
    <w:rsid w:val="009F7878"/>
    <w:rsid w:val="00AB0DB9"/>
    <w:rsid w:val="00AF3890"/>
    <w:rsid w:val="00BF701B"/>
    <w:rsid w:val="00C047F4"/>
    <w:rsid w:val="00C560C1"/>
    <w:rsid w:val="00C95EFB"/>
    <w:rsid w:val="00CB653C"/>
    <w:rsid w:val="00CC2EB3"/>
    <w:rsid w:val="00CD1022"/>
    <w:rsid w:val="00D401A7"/>
    <w:rsid w:val="00D81831"/>
    <w:rsid w:val="00D97450"/>
    <w:rsid w:val="00E06831"/>
    <w:rsid w:val="00E67ECA"/>
    <w:rsid w:val="00E753F2"/>
    <w:rsid w:val="00EA205A"/>
    <w:rsid w:val="00EE03BA"/>
    <w:rsid w:val="282529AA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4B3AA-8C79-4D65-9FAC-FA4DB217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A3CFA-731C-40F4-86B2-BA03B7CDEA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Stojak Aleksandra</lastModifiedBy>
  <revision>21</revision>
  <dcterms:created xsi:type="dcterms:W3CDTF">2024-04-18T07:51:00.0000000Z</dcterms:created>
  <dcterms:modified xsi:type="dcterms:W3CDTF">2024-04-23T08:04:58.5732599Z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