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14551" w14:textId="403EBC08" w:rsidR="00557A09" w:rsidRDefault="5E0504D5">
      <w:r>
        <w:t>Załącznik nr 6 - szczegółowa lista przedmiotów</w:t>
      </w:r>
    </w:p>
    <w:p w14:paraId="59B3B5E3" w14:textId="7B9D5603" w:rsidR="5E0504D5" w:rsidRDefault="5E0504D5" w:rsidP="301D5305">
      <w:pPr>
        <w:rPr>
          <w:rFonts w:ascii="Arial" w:eastAsia="Arial" w:hAnsi="Arial" w:cs="Arial"/>
          <w:sz w:val="20"/>
          <w:szCs w:val="20"/>
        </w:rPr>
      </w:pPr>
      <w:r w:rsidRPr="301D5305">
        <w:rPr>
          <w:rFonts w:ascii="Arial" w:eastAsia="Arial" w:hAnsi="Arial" w:cs="Arial"/>
          <w:b/>
          <w:bCs/>
          <w:sz w:val="20"/>
          <w:szCs w:val="20"/>
        </w:rPr>
        <w:t>RFP – 023197–2</w:t>
      </w:r>
      <w:r w:rsidRPr="301D5305">
        <w:rPr>
          <w:rFonts w:ascii="Arial" w:eastAsia="Arial" w:hAnsi="Arial" w:cs="Arial"/>
          <w:b/>
          <w:bCs/>
          <w:sz w:val="20"/>
          <w:szCs w:val="20"/>
          <w:u w:val="single"/>
        </w:rPr>
        <w:t xml:space="preserve">022/ABM/04/00011/0012/0013 - Przetarg na sprzęt BHP </w:t>
      </w:r>
      <w:proofErr w:type="spellStart"/>
      <w:r w:rsidRPr="301D5305">
        <w:rPr>
          <w:rFonts w:ascii="Arial" w:eastAsia="Arial" w:hAnsi="Arial" w:cs="Arial"/>
          <w:b/>
          <w:bCs/>
          <w:sz w:val="20"/>
          <w:szCs w:val="20"/>
          <w:u w:val="single"/>
        </w:rPr>
        <w:t>Respi</w:t>
      </w:r>
      <w:proofErr w:type="spellEnd"/>
    </w:p>
    <w:p w14:paraId="5F407DBA" w14:textId="118E7852" w:rsidR="4D687FFD" w:rsidRDefault="4D687FFD" w:rsidP="4D687FFD"/>
    <w:tbl>
      <w:tblPr>
        <w:tblStyle w:val="Tabela-Siatka"/>
        <w:tblW w:w="0" w:type="auto"/>
        <w:tblLayout w:type="fixed"/>
        <w:tblLook w:val="06A0" w:firstRow="1" w:lastRow="0" w:firstColumn="1" w:lastColumn="0" w:noHBand="1" w:noVBand="1"/>
      </w:tblPr>
      <w:tblGrid>
        <w:gridCol w:w="345"/>
        <w:gridCol w:w="7393"/>
        <w:gridCol w:w="1322"/>
      </w:tblGrid>
      <w:tr w:rsidR="4D687FFD" w14:paraId="11BD545A" w14:textId="77777777" w:rsidTr="4D687FFD">
        <w:trPr>
          <w:trHeight w:val="960"/>
        </w:trPr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9D08E"/>
            <w:tcMar>
              <w:top w:w="15" w:type="dxa"/>
              <w:left w:w="15" w:type="dxa"/>
              <w:right w:w="15" w:type="dxa"/>
            </w:tcMar>
            <w:vAlign w:val="center"/>
          </w:tcPr>
          <w:p w14:paraId="6A3A04D9" w14:textId="4999BFD7" w:rsidR="4D687FFD" w:rsidRDefault="4D687FFD" w:rsidP="4D687FFD">
            <w:pPr>
              <w:jc w:val="center"/>
            </w:pPr>
            <w:r w:rsidRPr="4D687FFD">
              <w:rPr>
                <w:rFonts w:ascii="Calibri" w:eastAsia="Calibri" w:hAnsi="Calibri" w:cs="Calibri"/>
                <w:b/>
                <w:bCs/>
                <w:color w:val="FFFFFF" w:themeColor="background1"/>
              </w:rPr>
              <w:t>N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9D08E"/>
            <w:tcMar>
              <w:top w:w="15" w:type="dxa"/>
              <w:left w:w="15" w:type="dxa"/>
              <w:right w:w="15" w:type="dxa"/>
            </w:tcMar>
            <w:vAlign w:val="center"/>
          </w:tcPr>
          <w:p w14:paraId="29281099" w14:textId="26567B0E" w:rsidR="4D687FFD" w:rsidRDefault="4D687FFD" w:rsidP="4D687FFD">
            <w:pPr>
              <w:jc w:val="center"/>
            </w:pPr>
            <w:r w:rsidRPr="4D687FFD">
              <w:rPr>
                <w:rFonts w:ascii="Calibri" w:eastAsia="Calibri" w:hAnsi="Calibri" w:cs="Calibri"/>
                <w:b/>
                <w:bCs/>
                <w:color w:val="FFFFFF" w:themeColor="background1"/>
                <w:sz w:val="24"/>
                <w:szCs w:val="24"/>
              </w:rPr>
              <w:t>Nazwa produktu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9D08E"/>
            <w:tcMar>
              <w:top w:w="15" w:type="dxa"/>
              <w:left w:w="15" w:type="dxa"/>
              <w:right w:w="15" w:type="dxa"/>
            </w:tcMar>
            <w:vAlign w:val="center"/>
          </w:tcPr>
          <w:p w14:paraId="737AC53B" w14:textId="69B93982" w:rsidR="4D687FFD" w:rsidRDefault="4D687FFD" w:rsidP="4D687FFD">
            <w:pPr>
              <w:jc w:val="center"/>
            </w:pPr>
            <w:r w:rsidRPr="4D687FFD">
              <w:rPr>
                <w:rFonts w:ascii="Calibri" w:eastAsia="Calibri" w:hAnsi="Calibri" w:cs="Calibri"/>
                <w:b/>
                <w:bCs/>
                <w:color w:val="FFFFFF" w:themeColor="background1"/>
                <w:sz w:val="24"/>
                <w:szCs w:val="24"/>
              </w:rPr>
              <w:t>Ilość sztuk</w:t>
            </w:r>
          </w:p>
        </w:tc>
      </w:tr>
      <w:tr w:rsidR="4D687FFD" w14:paraId="3F0888A0" w14:textId="77777777" w:rsidTr="4D687FFD">
        <w:trPr>
          <w:trHeight w:val="285"/>
        </w:trPr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DCD588" w14:textId="18839C17" w:rsidR="4D687FFD" w:rsidRDefault="4D687FFD" w:rsidP="4D687FFD">
            <w:pPr>
              <w:jc w:val="both"/>
            </w:pPr>
            <w:r w:rsidRPr="4D687FF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E52412" w14:textId="7A4FA65F" w:rsidR="4D687FFD" w:rsidRDefault="4D687FFD">
            <w:r w:rsidRPr="4D687FFD">
              <w:rPr>
                <w:rFonts w:ascii="Calibri" w:eastAsia="Calibri" w:hAnsi="Calibri" w:cs="Calibri"/>
              </w:rPr>
              <w:t xml:space="preserve">Kombinezon ochronny typu </w:t>
            </w:r>
            <w:proofErr w:type="spellStart"/>
            <w:r w:rsidRPr="4D687FFD">
              <w:rPr>
                <w:rFonts w:ascii="Calibri" w:eastAsia="Calibri" w:hAnsi="Calibri" w:cs="Calibri"/>
              </w:rPr>
              <w:t>Tyvek</w:t>
            </w:r>
            <w:proofErr w:type="spellEnd"/>
            <w:r w:rsidRPr="4D687FFD">
              <w:rPr>
                <w:rFonts w:ascii="Calibri" w:eastAsia="Calibri" w:hAnsi="Calibri" w:cs="Calibri"/>
              </w:rPr>
              <w:t>, antyelektrostatyczny. Rozmiar S (szwy oklejone taśmą), kat III</w:t>
            </w:r>
            <w:r w:rsidR="00BD1C04">
              <w:rPr>
                <w:rFonts w:ascii="Calibri" w:eastAsia="Calibri" w:hAnsi="Calibri" w:cs="Calibri"/>
              </w:rPr>
              <w:t xml:space="preserve">, </w:t>
            </w:r>
            <w:r w:rsidR="00BD1C04" w:rsidRPr="00BD1C04">
              <w:rPr>
                <w:rFonts w:ascii="Calibri" w:eastAsia="Calibri" w:hAnsi="Calibri" w:cs="Calibri"/>
              </w:rPr>
              <w:t>pakowane po 20</w:t>
            </w:r>
            <w:r w:rsidR="000D15F1">
              <w:rPr>
                <w:rFonts w:ascii="Calibri" w:eastAsia="Calibri" w:hAnsi="Calibri" w:cs="Calibri"/>
              </w:rPr>
              <w:t xml:space="preserve"> </w:t>
            </w:r>
            <w:r w:rsidR="00BD1C04" w:rsidRPr="00BD1C04">
              <w:rPr>
                <w:rFonts w:ascii="Calibri" w:eastAsia="Calibri" w:hAnsi="Calibri" w:cs="Calibri"/>
              </w:rPr>
              <w:t>szt</w:t>
            </w:r>
            <w:r w:rsidR="00E903A1">
              <w:rPr>
                <w:rFonts w:ascii="Calibri" w:eastAsia="Calibri" w:hAnsi="Calibri" w:cs="Calibri"/>
              </w:rPr>
              <w:t>.</w:t>
            </w:r>
            <w:r w:rsidR="00BD1C04" w:rsidRPr="00BD1C04">
              <w:rPr>
                <w:rFonts w:ascii="Calibri" w:eastAsia="Calibri" w:hAnsi="Calibri" w:cs="Calibri"/>
              </w:rPr>
              <w:t xml:space="preserve"> lub 25</w:t>
            </w:r>
            <w:r w:rsidR="000D15F1">
              <w:rPr>
                <w:rFonts w:ascii="Calibri" w:eastAsia="Calibri" w:hAnsi="Calibri" w:cs="Calibri"/>
              </w:rPr>
              <w:t xml:space="preserve"> </w:t>
            </w:r>
            <w:r w:rsidR="00BD1C04" w:rsidRPr="00BD1C04">
              <w:rPr>
                <w:rFonts w:ascii="Calibri" w:eastAsia="Calibri" w:hAnsi="Calibri" w:cs="Calibri"/>
              </w:rPr>
              <w:t>szt</w:t>
            </w:r>
            <w:r w:rsidR="00E903A1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29EC73" w14:textId="48BB4208" w:rsidR="4D687FFD" w:rsidRDefault="4D687FFD" w:rsidP="4D687FFD">
            <w:pPr>
              <w:jc w:val="center"/>
            </w:pPr>
            <w:r w:rsidRPr="4D687FFD">
              <w:rPr>
                <w:rFonts w:ascii="Calibri" w:eastAsia="Calibri" w:hAnsi="Calibri" w:cs="Calibri"/>
              </w:rPr>
              <w:t>200</w:t>
            </w:r>
          </w:p>
        </w:tc>
      </w:tr>
      <w:tr w:rsidR="4D687FFD" w14:paraId="27D45F13" w14:textId="77777777" w:rsidTr="4D687FFD">
        <w:trPr>
          <w:trHeight w:val="285"/>
        </w:trPr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05C27D" w14:textId="68EA4574" w:rsidR="4D687FFD" w:rsidRDefault="4D687FFD" w:rsidP="4D687FFD">
            <w:pPr>
              <w:jc w:val="both"/>
            </w:pPr>
            <w:r w:rsidRPr="4D687FF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7C7181" w14:textId="306550B6" w:rsidR="4D687FFD" w:rsidRDefault="4D687FFD">
            <w:r w:rsidRPr="4D687FFD">
              <w:rPr>
                <w:rFonts w:ascii="Calibri" w:eastAsia="Calibri" w:hAnsi="Calibri" w:cs="Calibri"/>
              </w:rPr>
              <w:t xml:space="preserve">Kombinezon ochronny typu </w:t>
            </w:r>
            <w:proofErr w:type="spellStart"/>
            <w:r w:rsidRPr="4D687FFD">
              <w:rPr>
                <w:rFonts w:ascii="Calibri" w:eastAsia="Calibri" w:hAnsi="Calibri" w:cs="Calibri"/>
              </w:rPr>
              <w:t>Tyvek</w:t>
            </w:r>
            <w:proofErr w:type="spellEnd"/>
            <w:r w:rsidRPr="4D687FFD">
              <w:rPr>
                <w:rFonts w:ascii="Calibri" w:eastAsia="Calibri" w:hAnsi="Calibri" w:cs="Calibri"/>
              </w:rPr>
              <w:t>, antyelektrostatyczny. Rozmiar M (szwy oklejone taśmą), kat III</w:t>
            </w:r>
            <w:r w:rsidR="000D15F1">
              <w:rPr>
                <w:rFonts w:ascii="Calibri" w:eastAsia="Calibri" w:hAnsi="Calibri" w:cs="Calibri"/>
              </w:rPr>
              <w:t xml:space="preserve">, </w:t>
            </w:r>
            <w:r w:rsidR="000D15F1" w:rsidRPr="000D15F1">
              <w:rPr>
                <w:rFonts w:ascii="Calibri" w:eastAsia="Calibri" w:hAnsi="Calibri" w:cs="Calibri"/>
              </w:rPr>
              <w:t>pakowane po 20</w:t>
            </w:r>
            <w:r w:rsidR="000D15F1">
              <w:rPr>
                <w:rFonts w:ascii="Calibri" w:eastAsia="Calibri" w:hAnsi="Calibri" w:cs="Calibri"/>
              </w:rPr>
              <w:t xml:space="preserve"> </w:t>
            </w:r>
            <w:r w:rsidR="000D15F1" w:rsidRPr="000D15F1">
              <w:rPr>
                <w:rFonts w:ascii="Calibri" w:eastAsia="Calibri" w:hAnsi="Calibri" w:cs="Calibri"/>
              </w:rPr>
              <w:t>szt</w:t>
            </w:r>
            <w:r w:rsidR="00E903A1">
              <w:rPr>
                <w:rFonts w:ascii="Calibri" w:eastAsia="Calibri" w:hAnsi="Calibri" w:cs="Calibri"/>
              </w:rPr>
              <w:t>.</w:t>
            </w:r>
            <w:r w:rsidR="000D15F1" w:rsidRPr="000D15F1">
              <w:rPr>
                <w:rFonts w:ascii="Calibri" w:eastAsia="Calibri" w:hAnsi="Calibri" w:cs="Calibri"/>
              </w:rPr>
              <w:t xml:space="preserve"> lub 25</w:t>
            </w:r>
            <w:r w:rsidR="000D15F1">
              <w:rPr>
                <w:rFonts w:ascii="Calibri" w:eastAsia="Calibri" w:hAnsi="Calibri" w:cs="Calibri"/>
              </w:rPr>
              <w:t xml:space="preserve"> </w:t>
            </w:r>
            <w:r w:rsidR="000D15F1" w:rsidRPr="000D15F1">
              <w:rPr>
                <w:rFonts w:ascii="Calibri" w:eastAsia="Calibri" w:hAnsi="Calibri" w:cs="Calibri"/>
              </w:rPr>
              <w:t>szt</w:t>
            </w:r>
            <w:r w:rsidR="00E903A1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094119" w14:textId="1AAEBA61" w:rsidR="4D687FFD" w:rsidRDefault="4D687FFD" w:rsidP="4D687FFD">
            <w:pPr>
              <w:jc w:val="center"/>
            </w:pPr>
            <w:r w:rsidRPr="4D687FFD">
              <w:rPr>
                <w:rFonts w:ascii="Calibri" w:eastAsia="Calibri" w:hAnsi="Calibri" w:cs="Calibri"/>
              </w:rPr>
              <w:t>200</w:t>
            </w:r>
          </w:p>
        </w:tc>
      </w:tr>
      <w:tr w:rsidR="4D687FFD" w14:paraId="08B6AD21" w14:textId="77777777" w:rsidTr="4D687FFD">
        <w:trPr>
          <w:trHeight w:val="285"/>
        </w:trPr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B77542" w14:textId="672A3CCE" w:rsidR="4D687FFD" w:rsidRDefault="4D687FFD" w:rsidP="4D687FFD">
            <w:pPr>
              <w:jc w:val="both"/>
            </w:pPr>
            <w:r w:rsidRPr="4D687FF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2F5CDD" w14:textId="64D5EB65" w:rsidR="4D687FFD" w:rsidRDefault="4D687FFD">
            <w:r w:rsidRPr="4D687FFD">
              <w:rPr>
                <w:rFonts w:ascii="Calibri" w:eastAsia="Calibri" w:hAnsi="Calibri" w:cs="Calibri"/>
              </w:rPr>
              <w:t xml:space="preserve">Kombinezon ochronny typu </w:t>
            </w:r>
            <w:proofErr w:type="spellStart"/>
            <w:r w:rsidRPr="4D687FFD">
              <w:rPr>
                <w:rFonts w:ascii="Calibri" w:eastAsia="Calibri" w:hAnsi="Calibri" w:cs="Calibri"/>
              </w:rPr>
              <w:t>Tyvek</w:t>
            </w:r>
            <w:proofErr w:type="spellEnd"/>
            <w:r w:rsidRPr="4D687FFD">
              <w:rPr>
                <w:rFonts w:ascii="Calibri" w:eastAsia="Calibri" w:hAnsi="Calibri" w:cs="Calibri"/>
              </w:rPr>
              <w:t>, antyelektrostatyczny. Rozmiar L (szwy oklejone taśmą), kat III</w:t>
            </w:r>
            <w:r w:rsidR="000D15F1">
              <w:rPr>
                <w:rFonts w:ascii="Calibri" w:eastAsia="Calibri" w:hAnsi="Calibri" w:cs="Calibri"/>
              </w:rPr>
              <w:t xml:space="preserve">, </w:t>
            </w:r>
            <w:r w:rsidR="000D15F1" w:rsidRPr="000D15F1">
              <w:rPr>
                <w:rFonts w:ascii="Calibri" w:eastAsia="Calibri" w:hAnsi="Calibri" w:cs="Calibri"/>
              </w:rPr>
              <w:t>pakowane po 20</w:t>
            </w:r>
            <w:r w:rsidR="000D15F1">
              <w:rPr>
                <w:rFonts w:ascii="Calibri" w:eastAsia="Calibri" w:hAnsi="Calibri" w:cs="Calibri"/>
              </w:rPr>
              <w:t xml:space="preserve"> </w:t>
            </w:r>
            <w:r w:rsidR="000D15F1" w:rsidRPr="000D15F1">
              <w:rPr>
                <w:rFonts w:ascii="Calibri" w:eastAsia="Calibri" w:hAnsi="Calibri" w:cs="Calibri"/>
              </w:rPr>
              <w:t>szt</w:t>
            </w:r>
            <w:r w:rsidR="00E903A1">
              <w:rPr>
                <w:rFonts w:ascii="Calibri" w:eastAsia="Calibri" w:hAnsi="Calibri" w:cs="Calibri"/>
              </w:rPr>
              <w:t>.</w:t>
            </w:r>
            <w:r w:rsidR="000D15F1" w:rsidRPr="000D15F1">
              <w:rPr>
                <w:rFonts w:ascii="Calibri" w:eastAsia="Calibri" w:hAnsi="Calibri" w:cs="Calibri"/>
              </w:rPr>
              <w:t xml:space="preserve"> lub 25</w:t>
            </w:r>
            <w:r w:rsidR="000D15F1">
              <w:rPr>
                <w:rFonts w:ascii="Calibri" w:eastAsia="Calibri" w:hAnsi="Calibri" w:cs="Calibri"/>
              </w:rPr>
              <w:t xml:space="preserve"> </w:t>
            </w:r>
            <w:r w:rsidR="000D15F1" w:rsidRPr="000D15F1">
              <w:rPr>
                <w:rFonts w:ascii="Calibri" w:eastAsia="Calibri" w:hAnsi="Calibri" w:cs="Calibri"/>
              </w:rPr>
              <w:t>szt</w:t>
            </w:r>
            <w:r w:rsidR="00E903A1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0367B0" w14:textId="0239BF61" w:rsidR="4D687FFD" w:rsidRDefault="4D687FFD" w:rsidP="4D687FFD">
            <w:pPr>
              <w:jc w:val="center"/>
            </w:pPr>
            <w:r w:rsidRPr="4D687FFD">
              <w:rPr>
                <w:rFonts w:ascii="Calibri" w:eastAsia="Calibri" w:hAnsi="Calibri" w:cs="Calibri"/>
              </w:rPr>
              <w:t>50</w:t>
            </w:r>
          </w:p>
        </w:tc>
      </w:tr>
      <w:tr w:rsidR="4D687FFD" w14:paraId="30E3D23F" w14:textId="77777777" w:rsidTr="4D687FFD">
        <w:trPr>
          <w:trHeight w:val="285"/>
        </w:trPr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BBEEEE" w14:textId="55082B11" w:rsidR="4D687FFD" w:rsidRDefault="4D687FFD" w:rsidP="4D687FFD">
            <w:pPr>
              <w:jc w:val="both"/>
            </w:pPr>
            <w:r w:rsidRPr="4D687FF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CFC6B9" w14:textId="0EC2F891" w:rsidR="4D687FFD" w:rsidRDefault="4D687FFD">
            <w:r w:rsidRPr="4D687FFD">
              <w:rPr>
                <w:rFonts w:ascii="Calibri" w:eastAsia="Calibri" w:hAnsi="Calibri" w:cs="Calibri"/>
              </w:rPr>
              <w:t xml:space="preserve">Kombinezon ochronny typu </w:t>
            </w:r>
            <w:proofErr w:type="spellStart"/>
            <w:r w:rsidRPr="4D687FFD">
              <w:rPr>
                <w:rFonts w:ascii="Calibri" w:eastAsia="Calibri" w:hAnsi="Calibri" w:cs="Calibri"/>
              </w:rPr>
              <w:t>Tyvek</w:t>
            </w:r>
            <w:proofErr w:type="spellEnd"/>
            <w:r w:rsidRPr="4D687FFD">
              <w:rPr>
                <w:rFonts w:ascii="Calibri" w:eastAsia="Calibri" w:hAnsi="Calibri" w:cs="Calibri"/>
              </w:rPr>
              <w:t>, antyelektrostatyczny. Rozmiar XL (szwy oklejone taśmą), kat III</w:t>
            </w:r>
            <w:r w:rsidR="000D15F1">
              <w:rPr>
                <w:rFonts w:ascii="Calibri" w:eastAsia="Calibri" w:hAnsi="Calibri" w:cs="Calibri"/>
              </w:rPr>
              <w:t xml:space="preserve">, </w:t>
            </w:r>
            <w:r w:rsidR="00D94824" w:rsidRPr="00D94824">
              <w:rPr>
                <w:rFonts w:ascii="Calibri" w:eastAsia="Calibri" w:hAnsi="Calibri" w:cs="Calibri"/>
              </w:rPr>
              <w:t>pakowane po 20</w:t>
            </w:r>
            <w:r w:rsidR="00D94824">
              <w:rPr>
                <w:rFonts w:ascii="Calibri" w:eastAsia="Calibri" w:hAnsi="Calibri" w:cs="Calibri"/>
              </w:rPr>
              <w:t xml:space="preserve"> </w:t>
            </w:r>
            <w:r w:rsidR="00D94824" w:rsidRPr="00D94824">
              <w:rPr>
                <w:rFonts w:ascii="Calibri" w:eastAsia="Calibri" w:hAnsi="Calibri" w:cs="Calibri"/>
              </w:rPr>
              <w:t>szt</w:t>
            </w:r>
            <w:r w:rsidR="00E903A1">
              <w:rPr>
                <w:rFonts w:ascii="Calibri" w:eastAsia="Calibri" w:hAnsi="Calibri" w:cs="Calibri"/>
              </w:rPr>
              <w:t>.</w:t>
            </w:r>
            <w:r w:rsidR="00D94824" w:rsidRPr="00D94824">
              <w:rPr>
                <w:rFonts w:ascii="Calibri" w:eastAsia="Calibri" w:hAnsi="Calibri" w:cs="Calibri"/>
              </w:rPr>
              <w:t xml:space="preserve"> lub 25</w:t>
            </w:r>
            <w:r w:rsidR="00D94824">
              <w:rPr>
                <w:rFonts w:ascii="Calibri" w:eastAsia="Calibri" w:hAnsi="Calibri" w:cs="Calibri"/>
              </w:rPr>
              <w:t xml:space="preserve"> </w:t>
            </w:r>
            <w:r w:rsidR="00D94824" w:rsidRPr="00D94824">
              <w:rPr>
                <w:rFonts w:ascii="Calibri" w:eastAsia="Calibri" w:hAnsi="Calibri" w:cs="Calibri"/>
              </w:rPr>
              <w:t>szt</w:t>
            </w:r>
            <w:r w:rsidR="00E903A1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3C2FE6" w14:textId="0A571C4B" w:rsidR="4D687FFD" w:rsidRDefault="4D687FFD" w:rsidP="4D687FFD">
            <w:pPr>
              <w:jc w:val="center"/>
            </w:pPr>
            <w:r w:rsidRPr="4D687FFD">
              <w:rPr>
                <w:rFonts w:ascii="Calibri" w:eastAsia="Calibri" w:hAnsi="Calibri" w:cs="Calibri"/>
              </w:rPr>
              <w:t>50</w:t>
            </w:r>
          </w:p>
        </w:tc>
      </w:tr>
      <w:tr w:rsidR="4D687FFD" w14:paraId="16FDF65E" w14:textId="77777777" w:rsidTr="4D687FFD">
        <w:trPr>
          <w:trHeight w:val="285"/>
        </w:trPr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08F912" w14:textId="3F6E35F3" w:rsidR="4D687FFD" w:rsidRDefault="4D687FFD" w:rsidP="4D687FFD">
            <w:pPr>
              <w:jc w:val="both"/>
            </w:pPr>
            <w:r w:rsidRPr="4D687FF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32FF76" w14:textId="68C699A1" w:rsidR="4D687FFD" w:rsidRDefault="4D687FFD">
            <w:r w:rsidRPr="4D687FFD">
              <w:rPr>
                <w:rFonts w:ascii="Calibri" w:eastAsia="Calibri" w:hAnsi="Calibri" w:cs="Calibri"/>
              </w:rPr>
              <w:t xml:space="preserve">Obuwie ochronne </w:t>
            </w:r>
            <w:r w:rsidR="00D94824">
              <w:rPr>
                <w:rFonts w:ascii="Calibri" w:eastAsia="Calibri" w:hAnsi="Calibri" w:cs="Calibri"/>
              </w:rPr>
              <w:t>–</w:t>
            </w:r>
            <w:r w:rsidRPr="4D687FFD">
              <w:rPr>
                <w:rFonts w:ascii="Calibri" w:eastAsia="Calibri" w:hAnsi="Calibri" w:cs="Calibri"/>
              </w:rPr>
              <w:t xml:space="preserve"> jednorazowe</w:t>
            </w:r>
            <w:r w:rsidR="00D94824">
              <w:rPr>
                <w:rFonts w:ascii="Calibri" w:eastAsia="Calibri" w:hAnsi="Calibri" w:cs="Calibri"/>
              </w:rPr>
              <w:t xml:space="preserve">, </w:t>
            </w:r>
            <w:r w:rsidR="00D94824" w:rsidRPr="00D94824">
              <w:rPr>
                <w:rFonts w:ascii="Calibri" w:eastAsia="Calibri" w:hAnsi="Calibri" w:cs="Calibri"/>
              </w:rPr>
              <w:t>pakowane po 50</w:t>
            </w:r>
            <w:r w:rsidR="00D94824">
              <w:rPr>
                <w:rFonts w:ascii="Calibri" w:eastAsia="Calibri" w:hAnsi="Calibri" w:cs="Calibri"/>
              </w:rPr>
              <w:t xml:space="preserve"> </w:t>
            </w:r>
            <w:r w:rsidR="00D94824" w:rsidRPr="00D94824">
              <w:rPr>
                <w:rFonts w:ascii="Calibri" w:eastAsia="Calibri" w:hAnsi="Calibri" w:cs="Calibri"/>
              </w:rPr>
              <w:t>szt</w:t>
            </w:r>
            <w:r w:rsidR="00E903A1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17C167" w14:textId="766220EF" w:rsidR="4D687FFD" w:rsidRDefault="4D687FFD" w:rsidP="4D687FFD">
            <w:pPr>
              <w:jc w:val="center"/>
            </w:pPr>
            <w:r w:rsidRPr="4D687FFD">
              <w:rPr>
                <w:rFonts w:ascii="Calibri" w:eastAsia="Calibri" w:hAnsi="Calibri" w:cs="Calibri"/>
              </w:rPr>
              <w:t>2000</w:t>
            </w:r>
          </w:p>
        </w:tc>
      </w:tr>
      <w:tr w:rsidR="4D687FFD" w14:paraId="04637145" w14:textId="77777777" w:rsidTr="4D687FFD">
        <w:trPr>
          <w:trHeight w:val="285"/>
        </w:trPr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8C4F75" w14:textId="25180FBE" w:rsidR="4D687FFD" w:rsidRDefault="4D687FFD" w:rsidP="4D687FFD">
            <w:pPr>
              <w:jc w:val="both"/>
            </w:pPr>
            <w:r w:rsidRPr="4D687FF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19F629" w14:textId="1A6FB322" w:rsidR="4D687FFD" w:rsidRDefault="4D687FFD">
            <w:r w:rsidRPr="4D687FFD">
              <w:rPr>
                <w:rFonts w:ascii="Calibri" w:eastAsia="Calibri" w:hAnsi="Calibri" w:cs="Calibri"/>
              </w:rPr>
              <w:t xml:space="preserve">Osłona na buty </w:t>
            </w:r>
            <w:proofErr w:type="spellStart"/>
            <w:r w:rsidRPr="4D687FFD">
              <w:rPr>
                <w:rFonts w:ascii="Calibri" w:eastAsia="Calibri" w:hAnsi="Calibri" w:cs="Calibri"/>
              </w:rPr>
              <w:t>Tyvek</w:t>
            </w:r>
            <w:proofErr w:type="spellEnd"/>
            <w:r w:rsidRPr="4D687FFD">
              <w:rPr>
                <w:rFonts w:ascii="Calibri" w:eastAsia="Calibri" w:hAnsi="Calibri" w:cs="Calibri"/>
              </w:rPr>
              <w:t xml:space="preserve"> z podeszwą antypoślizgową kat. III</w:t>
            </w:r>
            <w:r w:rsidR="00D94824">
              <w:rPr>
                <w:rFonts w:ascii="Calibri" w:eastAsia="Calibri" w:hAnsi="Calibri" w:cs="Calibri"/>
              </w:rPr>
              <w:t xml:space="preserve">, </w:t>
            </w:r>
            <w:r w:rsidR="005B25F3" w:rsidRPr="005B25F3">
              <w:rPr>
                <w:rFonts w:ascii="Calibri" w:eastAsia="Calibri" w:hAnsi="Calibri" w:cs="Calibri"/>
              </w:rPr>
              <w:t>pakowane po 100/200 sztuk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5D9E2F" w14:textId="64566DEF" w:rsidR="4D687FFD" w:rsidRDefault="4D687FFD" w:rsidP="4D687FFD">
            <w:pPr>
              <w:jc w:val="center"/>
            </w:pPr>
            <w:r w:rsidRPr="4D687FFD">
              <w:rPr>
                <w:rFonts w:ascii="Calibri" w:eastAsia="Calibri" w:hAnsi="Calibri" w:cs="Calibri"/>
              </w:rPr>
              <w:t>400</w:t>
            </w:r>
          </w:p>
        </w:tc>
      </w:tr>
      <w:tr w:rsidR="4D687FFD" w14:paraId="77A0C6CA" w14:textId="77777777" w:rsidTr="4D687FFD">
        <w:trPr>
          <w:trHeight w:val="285"/>
        </w:trPr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40D173" w14:textId="5C4BC24E" w:rsidR="4D687FFD" w:rsidRDefault="4D687FFD" w:rsidP="4D687FFD">
            <w:pPr>
              <w:jc w:val="both"/>
            </w:pPr>
            <w:r w:rsidRPr="4D687FF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477C58" w14:textId="7A5398FF" w:rsidR="4D687FFD" w:rsidRDefault="4D687FFD">
            <w:r w:rsidRPr="4D687FFD">
              <w:rPr>
                <w:rFonts w:ascii="Calibri" w:eastAsia="Calibri" w:hAnsi="Calibri" w:cs="Calibri"/>
              </w:rPr>
              <w:t>Półmaska oddechowa wielokrotnego użytku 3M seria 7500 lub odpowiednik</w:t>
            </w:r>
            <w:r w:rsidR="005B25F3">
              <w:rPr>
                <w:rFonts w:ascii="Calibri" w:eastAsia="Calibri" w:hAnsi="Calibri" w:cs="Calibri"/>
              </w:rPr>
              <w:t xml:space="preserve">, </w:t>
            </w:r>
            <w:r w:rsidR="005B25F3" w:rsidRPr="005B25F3">
              <w:rPr>
                <w:rFonts w:ascii="Calibri" w:eastAsia="Calibri" w:hAnsi="Calibri" w:cs="Calibri"/>
              </w:rPr>
              <w:t>pakowane po 1 szt</w:t>
            </w:r>
            <w:r w:rsidR="005D16D1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71E0B9" w14:textId="3A10DD0E" w:rsidR="4D687FFD" w:rsidRDefault="4D687FFD" w:rsidP="4D687FFD">
            <w:pPr>
              <w:jc w:val="center"/>
            </w:pPr>
            <w:r w:rsidRPr="4D687FFD">
              <w:rPr>
                <w:rFonts w:ascii="Calibri" w:eastAsia="Calibri" w:hAnsi="Calibri" w:cs="Calibri"/>
              </w:rPr>
              <w:t>8</w:t>
            </w:r>
          </w:p>
        </w:tc>
      </w:tr>
      <w:tr w:rsidR="4D687FFD" w14:paraId="2BD084B0" w14:textId="77777777" w:rsidTr="4D687FFD">
        <w:trPr>
          <w:trHeight w:val="285"/>
        </w:trPr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3297B4" w14:textId="43450279" w:rsidR="4D687FFD" w:rsidRDefault="4D687FFD" w:rsidP="4D687FFD">
            <w:pPr>
              <w:jc w:val="both"/>
            </w:pPr>
            <w:r w:rsidRPr="4D687FF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C076CC" w14:textId="7613DF40" w:rsidR="4D687FFD" w:rsidRDefault="4D687FFD">
            <w:r w:rsidRPr="4D687FFD">
              <w:rPr>
                <w:rFonts w:ascii="Calibri" w:eastAsia="Calibri" w:hAnsi="Calibri" w:cs="Calibri"/>
              </w:rPr>
              <w:t>Filtry przeciwpyłowe kat III kompatybilne z półmaską</w:t>
            </w:r>
            <w:r w:rsidR="005D16D1">
              <w:rPr>
                <w:rFonts w:ascii="Calibri" w:eastAsia="Calibri" w:hAnsi="Calibri" w:cs="Calibri"/>
              </w:rPr>
              <w:t xml:space="preserve">, </w:t>
            </w:r>
            <w:r w:rsidR="005D16D1" w:rsidRPr="005D16D1">
              <w:rPr>
                <w:rFonts w:ascii="Calibri" w:eastAsia="Calibri" w:hAnsi="Calibri" w:cs="Calibri"/>
              </w:rPr>
              <w:t>pakowane po 1 komplet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6F026E" w14:textId="260A3D81" w:rsidR="4D687FFD" w:rsidRDefault="4D687FFD" w:rsidP="4D687FFD">
            <w:pPr>
              <w:jc w:val="center"/>
            </w:pPr>
            <w:r w:rsidRPr="4D687FFD">
              <w:rPr>
                <w:rFonts w:ascii="Calibri" w:eastAsia="Calibri" w:hAnsi="Calibri" w:cs="Calibri"/>
              </w:rPr>
              <w:t>20</w:t>
            </w:r>
          </w:p>
        </w:tc>
      </w:tr>
      <w:tr w:rsidR="4D687FFD" w14:paraId="0FAD8CA8" w14:textId="77777777" w:rsidTr="4D687FFD">
        <w:trPr>
          <w:trHeight w:val="855"/>
        </w:trPr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B24F33" w14:textId="69E24650" w:rsidR="4D687FFD" w:rsidRDefault="4D687FFD" w:rsidP="4D687FFD">
            <w:pPr>
              <w:jc w:val="both"/>
            </w:pPr>
            <w:r w:rsidRPr="4D687FF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73020D" w14:textId="6ADD3BFD" w:rsidR="4D687FFD" w:rsidRDefault="4D687FFD">
            <w:r w:rsidRPr="4D687FFD">
              <w:rPr>
                <w:rFonts w:ascii="Calibri" w:eastAsia="Calibri" w:hAnsi="Calibri" w:cs="Calibri"/>
              </w:rPr>
              <w:t xml:space="preserve">Zestaw startowy </w:t>
            </w:r>
            <w:proofErr w:type="spellStart"/>
            <w:r w:rsidRPr="4D687FFD">
              <w:rPr>
                <w:rFonts w:ascii="Calibri" w:eastAsia="Calibri" w:hAnsi="Calibri" w:cs="Calibri"/>
              </w:rPr>
              <w:t>Versaflo</w:t>
            </w:r>
            <w:proofErr w:type="spellEnd"/>
            <w:r w:rsidRPr="4D687FFD">
              <w:rPr>
                <w:rFonts w:ascii="Calibri" w:eastAsia="Calibri" w:hAnsi="Calibri" w:cs="Calibri"/>
              </w:rPr>
              <w:t xml:space="preserve"> TR-300 przeznaczony do ochrony dróg oddechowych - w skład zestawu wchodzą: jednostka napędowa, filtr cząstek stałych, filtr wstępny, pas standardowy, akumulator o zwiększonej pojemności, ładowarka, wąż oddechowy, wskaźnik powietrza</w:t>
            </w:r>
            <w:r w:rsidR="008E0E86">
              <w:rPr>
                <w:rFonts w:ascii="Calibri" w:eastAsia="Calibri" w:hAnsi="Calibri" w:cs="Calibri"/>
              </w:rPr>
              <w:t xml:space="preserve">, </w:t>
            </w:r>
            <w:r w:rsidR="008E0E86" w:rsidRPr="008E0E86">
              <w:rPr>
                <w:rFonts w:ascii="Calibri" w:eastAsia="Calibri" w:hAnsi="Calibri" w:cs="Calibri"/>
              </w:rPr>
              <w:t>pakowanie po 1 zestaw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DAE490" w14:textId="09F86B08" w:rsidR="4D687FFD" w:rsidRDefault="4D687FFD" w:rsidP="4D687FFD">
            <w:pPr>
              <w:jc w:val="center"/>
            </w:pPr>
            <w:r w:rsidRPr="4D687FFD">
              <w:rPr>
                <w:rFonts w:ascii="Calibri" w:eastAsia="Calibri" w:hAnsi="Calibri" w:cs="Calibri"/>
              </w:rPr>
              <w:t>2</w:t>
            </w:r>
          </w:p>
        </w:tc>
      </w:tr>
      <w:tr w:rsidR="4D687FFD" w14:paraId="32D90B2D" w14:textId="77777777" w:rsidTr="4D687FFD">
        <w:trPr>
          <w:trHeight w:val="285"/>
        </w:trPr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52C3FA" w14:textId="66B99B5D" w:rsidR="4D687FFD" w:rsidRDefault="4D687FFD" w:rsidP="4D687FFD">
            <w:pPr>
              <w:jc w:val="both"/>
            </w:pPr>
            <w:r w:rsidRPr="4D687FF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DE300E" w14:textId="38E42366" w:rsidR="4D687FFD" w:rsidRDefault="4D687FFD">
            <w:r w:rsidRPr="4D687FFD">
              <w:rPr>
                <w:rFonts w:ascii="Calibri" w:eastAsia="Calibri" w:hAnsi="Calibri" w:cs="Calibri"/>
              </w:rPr>
              <w:t xml:space="preserve">Filtry p/pyłowy do jednostki napędowej </w:t>
            </w:r>
            <w:proofErr w:type="spellStart"/>
            <w:r w:rsidRPr="4D687FFD">
              <w:rPr>
                <w:rFonts w:ascii="Calibri" w:eastAsia="Calibri" w:hAnsi="Calibri" w:cs="Calibri"/>
              </w:rPr>
              <w:t>Versaflo</w:t>
            </w:r>
            <w:proofErr w:type="spellEnd"/>
            <w:r w:rsidRPr="4D687FFD">
              <w:rPr>
                <w:rFonts w:ascii="Calibri" w:eastAsia="Calibri" w:hAnsi="Calibri" w:cs="Calibri"/>
              </w:rPr>
              <w:t xml:space="preserve"> do TR-300</w:t>
            </w:r>
            <w:r w:rsidR="008E0E86">
              <w:rPr>
                <w:rFonts w:ascii="Calibri" w:eastAsia="Calibri" w:hAnsi="Calibri" w:cs="Calibri"/>
              </w:rPr>
              <w:t xml:space="preserve">, </w:t>
            </w:r>
            <w:r w:rsidR="008E0E86" w:rsidRPr="008E0E86">
              <w:rPr>
                <w:rFonts w:ascii="Calibri" w:eastAsia="Calibri" w:hAnsi="Calibri" w:cs="Calibri"/>
              </w:rPr>
              <w:t>pakowane po 1 komplecie (2 filtry)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074C69" w14:textId="19F54607" w:rsidR="4D687FFD" w:rsidRDefault="4D687FFD" w:rsidP="4D687FFD">
            <w:pPr>
              <w:jc w:val="center"/>
            </w:pPr>
            <w:r w:rsidRPr="4D687FFD">
              <w:rPr>
                <w:rFonts w:ascii="Calibri" w:eastAsia="Calibri" w:hAnsi="Calibri" w:cs="Calibri"/>
              </w:rPr>
              <w:t>10</w:t>
            </w:r>
          </w:p>
        </w:tc>
      </w:tr>
      <w:tr w:rsidR="4D687FFD" w14:paraId="64CB06B3" w14:textId="77777777" w:rsidTr="4D687FFD">
        <w:trPr>
          <w:trHeight w:val="285"/>
        </w:trPr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90946B" w14:textId="447CEB3B" w:rsidR="4D687FFD" w:rsidRDefault="4D687FFD" w:rsidP="4D687FFD">
            <w:pPr>
              <w:jc w:val="both"/>
            </w:pPr>
            <w:r w:rsidRPr="4D687FF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9E5ACD" w14:textId="5B2AA824" w:rsidR="4D687FFD" w:rsidRDefault="4D687FFD">
            <w:proofErr w:type="spellStart"/>
            <w:r w:rsidRPr="4D687FFD">
              <w:rPr>
                <w:rFonts w:ascii="Calibri" w:eastAsia="Calibri" w:hAnsi="Calibri" w:cs="Calibri"/>
              </w:rPr>
              <w:t>Prefiltr</w:t>
            </w:r>
            <w:proofErr w:type="spellEnd"/>
            <w:r w:rsidRPr="4D687FFD">
              <w:rPr>
                <w:rFonts w:ascii="Calibri" w:eastAsia="Calibri" w:hAnsi="Calibri" w:cs="Calibri"/>
              </w:rPr>
              <w:t xml:space="preserve"> do jednostki </w:t>
            </w:r>
            <w:proofErr w:type="spellStart"/>
            <w:r w:rsidRPr="4D687FFD">
              <w:rPr>
                <w:rFonts w:ascii="Calibri" w:eastAsia="Calibri" w:hAnsi="Calibri" w:cs="Calibri"/>
              </w:rPr>
              <w:t>Versaflo</w:t>
            </w:r>
            <w:proofErr w:type="spellEnd"/>
            <w:r w:rsidRPr="4D687FFD">
              <w:rPr>
                <w:rFonts w:ascii="Calibri" w:eastAsia="Calibri" w:hAnsi="Calibri" w:cs="Calibri"/>
              </w:rPr>
              <w:t xml:space="preserve"> TR-300</w:t>
            </w:r>
            <w:r w:rsidR="008E0E86">
              <w:rPr>
                <w:rFonts w:ascii="Calibri" w:eastAsia="Calibri" w:hAnsi="Calibri" w:cs="Calibri"/>
              </w:rPr>
              <w:t xml:space="preserve">, </w:t>
            </w:r>
            <w:r w:rsidR="00C37AB0" w:rsidRPr="00C37AB0">
              <w:rPr>
                <w:rFonts w:ascii="Calibri" w:eastAsia="Calibri" w:hAnsi="Calibri" w:cs="Calibri"/>
              </w:rPr>
              <w:t>pakowane po 10 szt</w:t>
            </w:r>
            <w:r w:rsidR="00C37AB0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F60E8F" w14:textId="06B49DB0" w:rsidR="4D687FFD" w:rsidRDefault="4D687FFD" w:rsidP="4D687FFD">
            <w:pPr>
              <w:jc w:val="center"/>
            </w:pPr>
            <w:r w:rsidRPr="4D687FFD">
              <w:rPr>
                <w:rFonts w:ascii="Calibri" w:eastAsia="Calibri" w:hAnsi="Calibri" w:cs="Calibri"/>
              </w:rPr>
              <w:t>20</w:t>
            </w:r>
          </w:p>
        </w:tc>
      </w:tr>
      <w:tr w:rsidR="4D687FFD" w14:paraId="7C9F2B55" w14:textId="77777777" w:rsidTr="4D687FFD">
        <w:trPr>
          <w:trHeight w:val="285"/>
        </w:trPr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2BDC8A" w14:textId="48D571BE" w:rsidR="4D687FFD" w:rsidRDefault="4D687FFD" w:rsidP="4D687FFD">
            <w:pPr>
              <w:jc w:val="both"/>
            </w:pPr>
            <w:r w:rsidRPr="4D687FF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997003" w14:textId="51581A5A" w:rsidR="4D687FFD" w:rsidRDefault="4D687FFD">
            <w:r w:rsidRPr="4D687FFD">
              <w:rPr>
                <w:rFonts w:ascii="Calibri" w:eastAsia="Calibri" w:hAnsi="Calibri" w:cs="Calibri"/>
              </w:rPr>
              <w:t xml:space="preserve">Rękawice, nitrylowe, </w:t>
            </w:r>
            <w:proofErr w:type="spellStart"/>
            <w:r w:rsidRPr="4D687FFD">
              <w:rPr>
                <w:rFonts w:ascii="Calibri" w:eastAsia="Calibri" w:hAnsi="Calibri" w:cs="Calibri"/>
              </w:rPr>
              <w:t>bezpudrowe</w:t>
            </w:r>
            <w:proofErr w:type="spellEnd"/>
            <w:r w:rsidRPr="4D687FFD">
              <w:rPr>
                <w:rFonts w:ascii="Calibri" w:eastAsia="Calibri" w:hAnsi="Calibri" w:cs="Calibri"/>
              </w:rPr>
              <w:t xml:space="preserve">  </w:t>
            </w:r>
            <w:proofErr w:type="spellStart"/>
            <w:r w:rsidRPr="4D687FFD">
              <w:rPr>
                <w:rFonts w:ascii="Calibri" w:eastAsia="Calibri" w:hAnsi="Calibri" w:cs="Calibri"/>
              </w:rPr>
              <w:t>roz</w:t>
            </w:r>
            <w:proofErr w:type="spellEnd"/>
            <w:r w:rsidRPr="4D687FFD">
              <w:rPr>
                <w:rFonts w:ascii="Calibri" w:eastAsia="Calibri" w:hAnsi="Calibri" w:cs="Calibri"/>
              </w:rPr>
              <w:t>. S kat. III</w:t>
            </w:r>
            <w:r w:rsidR="004454D8">
              <w:rPr>
                <w:rFonts w:ascii="Calibri" w:eastAsia="Calibri" w:hAnsi="Calibri" w:cs="Calibri"/>
              </w:rPr>
              <w:t xml:space="preserve">, </w:t>
            </w:r>
            <w:r w:rsidR="00445795" w:rsidRPr="00445795">
              <w:rPr>
                <w:rFonts w:ascii="Calibri" w:eastAsia="Calibri" w:hAnsi="Calibri" w:cs="Calibri"/>
              </w:rPr>
              <w:t>pakowane po 100</w:t>
            </w:r>
            <w:r w:rsidR="00445795">
              <w:rPr>
                <w:rFonts w:ascii="Calibri" w:eastAsia="Calibri" w:hAnsi="Calibri" w:cs="Calibri"/>
              </w:rPr>
              <w:t xml:space="preserve"> </w:t>
            </w:r>
            <w:r w:rsidR="00445795" w:rsidRPr="00445795">
              <w:rPr>
                <w:rFonts w:ascii="Calibri" w:eastAsia="Calibri" w:hAnsi="Calibri" w:cs="Calibri"/>
              </w:rPr>
              <w:t>szt</w:t>
            </w:r>
            <w:r w:rsidR="00445795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067895" w14:textId="6A810F55" w:rsidR="4D687FFD" w:rsidRDefault="4D687FFD" w:rsidP="4D687FFD">
            <w:pPr>
              <w:jc w:val="center"/>
            </w:pPr>
            <w:r w:rsidRPr="4D687FFD">
              <w:rPr>
                <w:rFonts w:ascii="Calibri" w:eastAsia="Calibri" w:hAnsi="Calibri" w:cs="Calibri"/>
              </w:rPr>
              <w:t>500</w:t>
            </w:r>
          </w:p>
        </w:tc>
      </w:tr>
      <w:tr w:rsidR="4D687FFD" w14:paraId="04D1223A" w14:textId="77777777" w:rsidTr="4D687FFD">
        <w:trPr>
          <w:trHeight w:val="285"/>
        </w:trPr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65DE65" w14:textId="5B9BC24A" w:rsidR="4D687FFD" w:rsidRDefault="4D687FFD" w:rsidP="4D687FFD">
            <w:pPr>
              <w:jc w:val="both"/>
            </w:pPr>
            <w:r w:rsidRPr="4D687FF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252E39" w14:textId="22259BF2" w:rsidR="4D687FFD" w:rsidRDefault="4D687FFD">
            <w:r w:rsidRPr="4D687FFD">
              <w:rPr>
                <w:rFonts w:ascii="Calibri" w:eastAsia="Calibri" w:hAnsi="Calibri" w:cs="Calibri"/>
              </w:rPr>
              <w:t xml:space="preserve">Rękawice, nitrylowe, </w:t>
            </w:r>
            <w:proofErr w:type="spellStart"/>
            <w:r w:rsidRPr="4D687FFD">
              <w:rPr>
                <w:rFonts w:ascii="Calibri" w:eastAsia="Calibri" w:hAnsi="Calibri" w:cs="Calibri"/>
              </w:rPr>
              <w:t>bezpudrowe</w:t>
            </w:r>
            <w:proofErr w:type="spellEnd"/>
            <w:r w:rsidRPr="4D687FFD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4D687FFD">
              <w:rPr>
                <w:rFonts w:ascii="Calibri" w:eastAsia="Calibri" w:hAnsi="Calibri" w:cs="Calibri"/>
              </w:rPr>
              <w:t>roz</w:t>
            </w:r>
            <w:proofErr w:type="spellEnd"/>
            <w:r w:rsidRPr="4D687FFD">
              <w:rPr>
                <w:rFonts w:ascii="Calibri" w:eastAsia="Calibri" w:hAnsi="Calibri" w:cs="Calibri"/>
              </w:rPr>
              <w:t>. M kat. III</w:t>
            </w:r>
            <w:r w:rsidR="00445795">
              <w:rPr>
                <w:rFonts w:ascii="Calibri" w:eastAsia="Calibri" w:hAnsi="Calibri" w:cs="Calibri"/>
              </w:rPr>
              <w:t xml:space="preserve">, </w:t>
            </w:r>
            <w:r w:rsidR="00445795" w:rsidRPr="00445795">
              <w:rPr>
                <w:rFonts w:ascii="Calibri" w:eastAsia="Calibri" w:hAnsi="Calibri" w:cs="Calibri"/>
              </w:rPr>
              <w:t>pakowane po 100</w:t>
            </w:r>
            <w:r w:rsidR="00445795">
              <w:rPr>
                <w:rFonts w:ascii="Calibri" w:eastAsia="Calibri" w:hAnsi="Calibri" w:cs="Calibri"/>
              </w:rPr>
              <w:t xml:space="preserve"> </w:t>
            </w:r>
            <w:r w:rsidR="00445795" w:rsidRPr="00445795">
              <w:rPr>
                <w:rFonts w:ascii="Calibri" w:eastAsia="Calibri" w:hAnsi="Calibri" w:cs="Calibri"/>
              </w:rPr>
              <w:t>szt</w:t>
            </w:r>
            <w:r w:rsidR="00445795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B56FF3" w14:textId="569CFA7C" w:rsidR="4D687FFD" w:rsidRDefault="4D687FFD" w:rsidP="4D687FFD">
            <w:pPr>
              <w:jc w:val="center"/>
            </w:pPr>
            <w:r w:rsidRPr="4D687FFD">
              <w:rPr>
                <w:rFonts w:ascii="Calibri" w:eastAsia="Calibri" w:hAnsi="Calibri" w:cs="Calibri"/>
              </w:rPr>
              <w:t>2000</w:t>
            </w:r>
          </w:p>
        </w:tc>
      </w:tr>
      <w:tr w:rsidR="4D687FFD" w14:paraId="21B58DB4" w14:textId="77777777" w:rsidTr="4D687FFD">
        <w:trPr>
          <w:trHeight w:val="285"/>
        </w:trPr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B25468" w14:textId="5688CD77" w:rsidR="4D687FFD" w:rsidRDefault="4D687FFD" w:rsidP="4D687FFD">
            <w:pPr>
              <w:jc w:val="both"/>
            </w:pPr>
            <w:r w:rsidRPr="4D687FF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E281F9" w14:textId="1457D2BA" w:rsidR="4D687FFD" w:rsidRDefault="4D687FFD">
            <w:r w:rsidRPr="4D687FFD">
              <w:rPr>
                <w:rFonts w:ascii="Calibri" w:eastAsia="Calibri" w:hAnsi="Calibri" w:cs="Calibri"/>
              </w:rPr>
              <w:t xml:space="preserve">Rękawice, nitrylowe, </w:t>
            </w:r>
            <w:proofErr w:type="spellStart"/>
            <w:r w:rsidRPr="4D687FFD">
              <w:rPr>
                <w:rFonts w:ascii="Calibri" w:eastAsia="Calibri" w:hAnsi="Calibri" w:cs="Calibri"/>
              </w:rPr>
              <w:t>bezpudrowe</w:t>
            </w:r>
            <w:proofErr w:type="spellEnd"/>
            <w:r w:rsidRPr="4D687FFD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4D687FFD">
              <w:rPr>
                <w:rFonts w:ascii="Calibri" w:eastAsia="Calibri" w:hAnsi="Calibri" w:cs="Calibri"/>
              </w:rPr>
              <w:t>roz</w:t>
            </w:r>
            <w:proofErr w:type="spellEnd"/>
            <w:r w:rsidRPr="4D687FFD">
              <w:rPr>
                <w:rFonts w:ascii="Calibri" w:eastAsia="Calibri" w:hAnsi="Calibri" w:cs="Calibri"/>
              </w:rPr>
              <w:t>. L kat. III</w:t>
            </w:r>
            <w:r w:rsidR="00445795">
              <w:rPr>
                <w:rFonts w:ascii="Calibri" w:eastAsia="Calibri" w:hAnsi="Calibri" w:cs="Calibri"/>
              </w:rPr>
              <w:t xml:space="preserve">, </w:t>
            </w:r>
            <w:r w:rsidR="00445795" w:rsidRPr="00445795">
              <w:rPr>
                <w:rFonts w:ascii="Calibri" w:eastAsia="Calibri" w:hAnsi="Calibri" w:cs="Calibri"/>
              </w:rPr>
              <w:t>pakowane po 100</w:t>
            </w:r>
            <w:r w:rsidR="00445795">
              <w:rPr>
                <w:rFonts w:ascii="Calibri" w:eastAsia="Calibri" w:hAnsi="Calibri" w:cs="Calibri"/>
              </w:rPr>
              <w:t xml:space="preserve"> </w:t>
            </w:r>
            <w:r w:rsidR="00445795" w:rsidRPr="00445795">
              <w:rPr>
                <w:rFonts w:ascii="Calibri" w:eastAsia="Calibri" w:hAnsi="Calibri" w:cs="Calibri"/>
              </w:rPr>
              <w:t>szt</w:t>
            </w:r>
            <w:r w:rsidR="00445795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2C1424" w14:textId="4F00A02B" w:rsidR="4D687FFD" w:rsidRDefault="4D687FFD" w:rsidP="4D687FFD">
            <w:pPr>
              <w:jc w:val="center"/>
            </w:pPr>
            <w:r w:rsidRPr="4D687FFD">
              <w:rPr>
                <w:rFonts w:ascii="Calibri" w:eastAsia="Calibri" w:hAnsi="Calibri" w:cs="Calibri"/>
              </w:rPr>
              <w:t>2000</w:t>
            </w:r>
          </w:p>
        </w:tc>
      </w:tr>
      <w:tr w:rsidR="4D687FFD" w14:paraId="7625FBA6" w14:textId="77777777" w:rsidTr="4D687FFD">
        <w:trPr>
          <w:trHeight w:val="285"/>
        </w:trPr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859C7B" w14:textId="1BB0463E" w:rsidR="4D687FFD" w:rsidRDefault="4D687FFD" w:rsidP="4D687FFD">
            <w:pPr>
              <w:jc w:val="both"/>
            </w:pPr>
            <w:r w:rsidRPr="4D687FF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4E8275" w14:textId="43FEC8AE" w:rsidR="4D687FFD" w:rsidRDefault="4D687FFD">
            <w:r w:rsidRPr="4D687FFD">
              <w:rPr>
                <w:rFonts w:ascii="Calibri" w:eastAsia="Calibri" w:hAnsi="Calibri" w:cs="Calibri"/>
              </w:rPr>
              <w:t xml:space="preserve">Rękawice, nitrylowe, </w:t>
            </w:r>
            <w:proofErr w:type="spellStart"/>
            <w:r w:rsidRPr="4D687FFD">
              <w:rPr>
                <w:rFonts w:ascii="Calibri" w:eastAsia="Calibri" w:hAnsi="Calibri" w:cs="Calibri"/>
              </w:rPr>
              <w:t>bezpudrowe</w:t>
            </w:r>
            <w:proofErr w:type="spellEnd"/>
            <w:r w:rsidRPr="4D687FFD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4D687FFD">
              <w:rPr>
                <w:rFonts w:ascii="Calibri" w:eastAsia="Calibri" w:hAnsi="Calibri" w:cs="Calibri"/>
              </w:rPr>
              <w:t>roz</w:t>
            </w:r>
            <w:proofErr w:type="spellEnd"/>
            <w:r w:rsidRPr="4D687FFD">
              <w:rPr>
                <w:rFonts w:ascii="Calibri" w:eastAsia="Calibri" w:hAnsi="Calibri" w:cs="Calibri"/>
              </w:rPr>
              <w:t>. XL kat. III</w:t>
            </w:r>
            <w:r w:rsidR="00445795">
              <w:rPr>
                <w:rFonts w:ascii="Calibri" w:eastAsia="Calibri" w:hAnsi="Calibri" w:cs="Calibri"/>
              </w:rPr>
              <w:t xml:space="preserve">, </w:t>
            </w:r>
            <w:r w:rsidR="00445795" w:rsidRPr="00445795">
              <w:rPr>
                <w:rFonts w:ascii="Calibri" w:eastAsia="Calibri" w:hAnsi="Calibri" w:cs="Calibri"/>
              </w:rPr>
              <w:t>pakowane po 100</w:t>
            </w:r>
            <w:r w:rsidR="00445795">
              <w:rPr>
                <w:rFonts w:ascii="Calibri" w:eastAsia="Calibri" w:hAnsi="Calibri" w:cs="Calibri"/>
              </w:rPr>
              <w:t xml:space="preserve"> </w:t>
            </w:r>
            <w:r w:rsidR="00445795" w:rsidRPr="00445795">
              <w:rPr>
                <w:rFonts w:ascii="Calibri" w:eastAsia="Calibri" w:hAnsi="Calibri" w:cs="Calibri"/>
              </w:rPr>
              <w:t>szt</w:t>
            </w:r>
            <w:r w:rsidR="00445795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AE60BD" w14:textId="77D23BEE" w:rsidR="4D687FFD" w:rsidRDefault="4D687FFD" w:rsidP="4D687FFD">
            <w:pPr>
              <w:jc w:val="center"/>
            </w:pPr>
            <w:r w:rsidRPr="4D687FFD">
              <w:rPr>
                <w:rFonts w:ascii="Calibri" w:eastAsia="Calibri" w:hAnsi="Calibri" w:cs="Calibri"/>
              </w:rPr>
              <w:t>500</w:t>
            </w:r>
          </w:p>
        </w:tc>
      </w:tr>
      <w:tr w:rsidR="4D687FFD" w14:paraId="201FCCEF" w14:textId="77777777" w:rsidTr="4D687FFD">
        <w:trPr>
          <w:trHeight w:val="285"/>
        </w:trPr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BD5ED7" w14:textId="75C16E9A" w:rsidR="4D687FFD" w:rsidRDefault="4D687FFD" w:rsidP="4D687FFD">
            <w:pPr>
              <w:jc w:val="both"/>
            </w:pPr>
            <w:r w:rsidRPr="4D687FF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F7BBBE" w14:textId="47A6ED29" w:rsidR="4D687FFD" w:rsidRDefault="4D687FFD" w:rsidP="4D687FFD">
            <w:pPr>
              <w:jc w:val="both"/>
            </w:pPr>
            <w:r w:rsidRPr="4D687FFD">
              <w:rPr>
                <w:rFonts w:ascii="Calibri" w:eastAsia="Calibri" w:hAnsi="Calibri" w:cs="Calibri"/>
                <w:color w:val="000000" w:themeColor="text1"/>
              </w:rPr>
              <w:t xml:space="preserve">Fartuchy ochronne </w:t>
            </w:r>
            <w:r w:rsidR="00445795">
              <w:rPr>
                <w:rFonts w:ascii="Calibri" w:eastAsia="Calibri" w:hAnsi="Calibri" w:cs="Calibri"/>
                <w:color w:val="000000" w:themeColor="text1"/>
              </w:rPr>
              <w:t>–</w:t>
            </w:r>
            <w:r w:rsidRPr="4D687FFD">
              <w:rPr>
                <w:rFonts w:ascii="Calibri" w:eastAsia="Calibri" w:hAnsi="Calibri" w:cs="Calibri"/>
                <w:color w:val="000000" w:themeColor="text1"/>
              </w:rPr>
              <w:t xml:space="preserve"> jednorazowe</w:t>
            </w:r>
            <w:r w:rsidR="00445795">
              <w:rPr>
                <w:rFonts w:ascii="Calibri" w:eastAsia="Calibri" w:hAnsi="Calibri" w:cs="Calibri"/>
                <w:color w:val="000000" w:themeColor="text1"/>
              </w:rPr>
              <w:t xml:space="preserve">, </w:t>
            </w:r>
            <w:r w:rsidR="00445795" w:rsidRPr="00445795">
              <w:rPr>
                <w:rFonts w:ascii="Calibri" w:eastAsia="Calibri" w:hAnsi="Calibri" w:cs="Calibri"/>
              </w:rPr>
              <w:t>pakowane po 10</w:t>
            </w:r>
            <w:r w:rsidR="00445795">
              <w:rPr>
                <w:rFonts w:ascii="Calibri" w:eastAsia="Calibri" w:hAnsi="Calibri" w:cs="Calibri"/>
              </w:rPr>
              <w:t xml:space="preserve"> </w:t>
            </w:r>
            <w:r w:rsidR="00445795" w:rsidRPr="00445795">
              <w:rPr>
                <w:rFonts w:ascii="Calibri" w:eastAsia="Calibri" w:hAnsi="Calibri" w:cs="Calibri"/>
              </w:rPr>
              <w:t>szt</w:t>
            </w:r>
            <w:r w:rsidR="00445795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55001C" w14:textId="3558C880" w:rsidR="4D687FFD" w:rsidRDefault="4D687FFD" w:rsidP="4D687FFD">
            <w:pPr>
              <w:jc w:val="center"/>
            </w:pPr>
            <w:r w:rsidRPr="4D687FFD">
              <w:rPr>
                <w:rFonts w:ascii="Calibri" w:eastAsia="Calibri" w:hAnsi="Calibri" w:cs="Calibri"/>
                <w:color w:val="000000" w:themeColor="text1"/>
              </w:rPr>
              <w:t>500</w:t>
            </w:r>
          </w:p>
        </w:tc>
      </w:tr>
      <w:tr w:rsidR="4D687FFD" w14:paraId="78CF255D" w14:textId="77777777" w:rsidTr="4D687FFD">
        <w:trPr>
          <w:trHeight w:val="285"/>
        </w:trPr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FA2BEB" w14:textId="72E101D2" w:rsidR="4D687FFD" w:rsidRDefault="4D687FFD" w:rsidP="4D687FFD">
            <w:pPr>
              <w:jc w:val="both"/>
            </w:pPr>
            <w:r w:rsidRPr="4D687FF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24116E" w14:textId="61147AE8" w:rsidR="4D687FFD" w:rsidRDefault="4D687FFD" w:rsidP="4D687FFD">
            <w:pPr>
              <w:jc w:val="both"/>
            </w:pPr>
            <w:r w:rsidRPr="4D687FFD">
              <w:rPr>
                <w:rFonts w:ascii="Calibri" w:eastAsia="Calibri" w:hAnsi="Calibri" w:cs="Calibri"/>
                <w:color w:val="000000" w:themeColor="text1"/>
              </w:rPr>
              <w:t>Okulary ochronne laboratoryjne typ 1F, regulowana długość zauszników, waga nie przekracza 40</w:t>
            </w:r>
            <w:r w:rsidR="00B40824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Pr="4D687FFD">
              <w:rPr>
                <w:rFonts w:ascii="Calibri" w:eastAsia="Calibri" w:hAnsi="Calibri" w:cs="Calibri"/>
                <w:color w:val="000000" w:themeColor="text1"/>
              </w:rPr>
              <w:t>g</w:t>
            </w:r>
            <w:r w:rsidR="00B40824">
              <w:rPr>
                <w:rFonts w:ascii="Calibri" w:eastAsia="Calibri" w:hAnsi="Calibri" w:cs="Calibri"/>
                <w:color w:val="000000" w:themeColor="text1"/>
              </w:rPr>
              <w:t xml:space="preserve">, </w:t>
            </w:r>
            <w:r w:rsidR="00B40824" w:rsidRPr="00B40824">
              <w:rPr>
                <w:rFonts w:ascii="Calibri" w:eastAsia="Calibri" w:hAnsi="Calibri" w:cs="Calibri"/>
                <w:color w:val="000000" w:themeColor="text1"/>
              </w:rPr>
              <w:t>pakowane wg złożonego zamówienia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05408C" w14:textId="782AA15A" w:rsidR="4D687FFD" w:rsidRDefault="4D687FFD" w:rsidP="4D687FFD">
            <w:pPr>
              <w:jc w:val="center"/>
            </w:pPr>
            <w:r w:rsidRPr="4D687FFD">
              <w:rPr>
                <w:rFonts w:ascii="Calibri" w:eastAsia="Calibri" w:hAnsi="Calibri" w:cs="Calibri"/>
                <w:color w:val="000000" w:themeColor="text1"/>
              </w:rPr>
              <w:t>20</w:t>
            </w:r>
          </w:p>
        </w:tc>
      </w:tr>
      <w:tr w:rsidR="4D687FFD" w14:paraId="6C8A9868" w14:textId="77777777" w:rsidTr="4D687FFD">
        <w:trPr>
          <w:trHeight w:val="285"/>
        </w:trPr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EEAD9F" w14:textId="0E8A3BBE" w:rsidR="4D687FFD" w:rsidRDefault="4D687FFD" w:rsidP="4D687FFD">
            <w:pPr>
              <w:jc w:val="both"/>
            </w:pPr>
            <w:r w:rsidRPr="4D687FF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B89712" w14:textId="3B7FA225" w:rsidR="4D687FFD" w:rsidRDefault="4D687FFD" w:rsidP="4D687FFD">
            <w:pPr>
              <w:jc w:val="both"/>
            </w:pPr>
            <w:r w:rsidRPr="4D687FFD">
              <w:rPr>
                <w:rFonts w:ascii="Calibri" w:eastAsia="Calibri" w:hAnsi="Calibri" w:cs="Calibri"/>
                <w:color w:val="000000" w:themeColor="text1"/>
              </w:rPr>
              <w:t>Nauszniki przeciwhałasowe na pałąku, pasywne, EN 352-1</w:t>
            </w:r>
            <w:r w:rsidR="00B40824">
              <w:rPr>
                <w:rFonts w:ascii="Calibri" w:eastAsia="Calibri" w:hAnsi="Calibri" w:cs="Calibri"/>
                <w:color w:val="000000" w:themeColor="text1"/>
              </w:rPr>
              <w:t xml:space="preserve">, </w:t>
            </w:r>
            <w:r w:rsidR="00B40824" w:rsidRPr="00B40824">
              <w:rPr>
                <w:rFonts w:ascii="Calibri" w:eastAsia="Calibri" w:hAnsi="Calibri" w:cs="Calibri"/>
                <w:color w:val="000000" w:themeColor="text1"/>
              </w:rPr>
              <w:t>pakowane po 1 szt</w:t>
            </w:r>
            <w:r w:rsidR="00B40824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0C4F3B" w14:textId="2BB13D60" w:rsidR="4D687FFD" w:rsidRDefault="4D687FFD" w:rsidP="4D687FFD">
            <w:pPr>
              <w:jc w:val="center"/>
            </w:pPr>
            <w:r w:rsidRPr="4D687FFD"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</w:tr>
      <w:tr w:rsidR="4D687FFD" w14:paraId="56D74385" w14:textId="77777777" w:rsidTr="4D687FFD">
        <w:trPr>
          <w:trHeight w:val="285"/>
        </w:trPr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B9933E" w14:textId="2D74ACEE" w:rsidR="4D687FFD" w:rsidRDefault="4D687FFD" w:rsidP="4D687FFD">
            <w:pPr>
              <w:jc w:val="both"/>
            </w:pPr>
            <w:r w:rsidRPr="4D687FF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CFA09C" w14:textId="2A7C4354" w:rsidR="4D687FFD" w:rsidRDefault="4D687FFD" w:rsidP="4D687FFD">
            <w:pPr>
              <w:jc w:val="both"/>
            </w:pPr>
            <w:r w:rsidRPr="4D687FFD">
              <w:rPr>
                <w:rFonts w:ascii="Calibri" w:eastAsia="Calibri" w:hAnsi="Calibri" w:cs="Calibri"/>
                <w:color w:val="000000" w:themeColor="text1"/>
              </w:rPr>
              <w:t xml:space="preserve">Mata </w:t>
            </w:r>
            <w:proofErr w:type="spellStart"/>
            <w:r w:rsidRPr="4D687FFD">
              <w:rPr>
                <w:rFonts w:ascii="Calibri" w:eastAsia="Calibri" w:hAnsi="Calibri" w:cs="Calibri"/>
                <w:color w:val="000000" w:themeColor="text1"/>
              </w:rPr>
              <w:t>absorbcyjna</w:t>
            </w:r>
            <w:proofErr w:type="spellEnd"/>
            <w:r w:rsidRPr="4D687FFD">
              <w:rPr>
                <w:rFonts w:ascii="Calibri" w:eastAsia="Calibri" w:hAnsi="Calibri" w:cs="Calibri"/>
                <w:color w:val="000000" w:themeColor="text1"/>
              </w:rPr>
              <w:t xml:space="preserve"> uniwersalna w rolce</w:t>
            </w:r>
            <w:r w:rsidR="00B40824">
              <w:rPr>
                <w:rFonts w:ascii="Calibri" w:eastAsia="Calibri" w:hAnsi="Calibri" w:cs="Calibri"/>
                <w:color w:val="000000" w:themeColor="text1"/>
              </w:rPr>
              <w:t xml:space="preserve">, </w:t>
            </w:r>
            <w:r w:rsidR="00B40824" w:rsidRPr="00B40824">
              <w:rPr>
                <w:rFonts w:ascii="Calibri" w:eastAsia="Calibri" w:hAnsi="Calibri" w:cs="Calibri"/>
                <w:color w:val="000000" w:themeColor="text1"/>
              </w:rPr>
              <w:t>pakowane po 1 szt</w:t>
            </w:r>
            <w:r w:rsidR="00B40824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BC60AE" w14:textId="23446489" w:rsidR="4D687FFD" w:rsidRDefault="4D687FFD" w:rsidP="4D687FFD">
            <w:pPr>
              <w:jc w:val="center"/>
            </w:pPr>
            <w:r w:rsidRPr="4D687FFD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</w:tr>
    </w:tbl>
    <w:p w14:paraId="72637AB3" w14:textId="6028A8B2" w:rsidR="4D687FFD" w:rsidRDefault="4D687FFD" w:rsidP="4D687FFD"/>
    <w:sectPr w:rsidR="4D687FFD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2103B" w14:textId="77777777" w:rsidR="00B048CC" w:rsidRDefault="00B048CC" w:rsidP="00B048CC">
      <w:pPr>
        <w:spacing w:after="0" w:line="240" w:lineRule="auto"/>
      </w:pPr>
      <w:r>
        <w:separator/>
      </w:r>
    </w:p>
  </w:endnote>
  <w:endnote w:type="continuationSeparator" w:id="0">
    <w:p w14:paraId="5F9BF796" w14:textId="77777777" w:rsidR="00B048CC" w:rsidRDefault="00B048CC" w:rsidP="00B04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CB19B" w14:textId="77777777" w:rsidR="00B048CC" w:rsidRDefault="00B048CC" w:rsidP="00B048CC">
      <w:pPr>
        <w:spacing w:after="0" w:line="240" w:lineRule="auto"/>
      </w:pPr>
      <w:r>
        <w:separator/>
      </w:r>
    </w:p>
  </w:footnote>
  <w:footnote w:type="continuationSeparator" w:id="0">
    <w:p w14:paraId="3109EB3A" w14:textId="77777777" w:rsidR="00B048CC" w:rsidRDefault="00B048CC" w:rsidP="00B048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0AB0E" w14:textId="0E008267" w:rsidR="00557A09" w:rsidRDefault="00557A09" w:rsidP="006B743F">
    <w:pPr>
      <w:pStyle w:val="Nagwek"/>
      <w:jc w:val="center"/>
    </w:pPr>
    <w:bookmarkStart w:id="0" w:name="_Hlk122369389"/>
    <w:bookmarkStart w:id="1" w:name="_Hlk122369390"/>
    <w:r w:rsidRPr="001432F2">
      <w:rPr>
        <w:rFonts w:ascii="Calibri" w:eastAsia="Calibri" w:hAnsi="Calibri" w:cs="Arial"/>
        <w:noProof/>
      </w:rPr>
      <w:drawing>
        <wp:inline distT="0" distB="0" distL="0" distR="0" wp14:anchorId="44975759" wp14:editId="7CFED86E">
          <wp:extent cx="4328160" cy="957042"/>
          <wp:effectExtent l="0" t="0" r="0" b="0"/>
          <wp:docPr id="2" name="Obraz 2" descr="Obraz zawierający tekst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lipar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8160" cy="9570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8CC"/>
    <w:rsid w:val="000D15F1"/>
    <w:rsid w:val="00136983"/>
    <w:rsid w:val="004454D8"/>
    <w:rsid w:val="00445795"/>
    <w:rsid w:val="00551138"/>
    <w:rsid w:val="00557A09"/>
    <w:rsid w:val="005B25F3"/>
    <w:rsid w:val="005D16D1"/>
    <w:rsid w:val="00663CC3"/>
    <w:rsid w:val="006B743F"/>
    <w:rsid w:val="008E0E86"/>
    <w:rsid w:val="009138E9"/>
    <w:rsid w:val="00B048CC"/>
    <w:rsid w:val="00B40824"/>
    <w:rsid w:val="00BD1C04"/>
    <w:rsid w:val="00C37AB0"/>
    <w:rsid w:val="00D8422E"/>
    <w:rsid w:val="00D94824"/>
    <w:rsid w:val="00E61CE1"/>
    <w:rsid w:val="00E903A1"/>
    <w:rsid w:val="00F50F9D"/>
    <w:rsid w:val="0B37C683"/>
    <w:rsid w:val="0CFEEDF5"/>
    <w:rsid w:val="1AC77044"/>
    <w:rsid w:val="1ACD4507"/>
    <w:rsid w:val="301D5305"/>
    <w:rsid w:val="369D6CBE"/>
    <w:rsid w:val="46A504F1"/>
    <w:rsid w:val="4AA51C9A"/>
    <w:rsid w:val="4D687FFD"/>
    <w:rsid w:val="5E0504D5"/>
    <w:rsid w:val="67E578F1"/>
    <w:rsid w:val="69814952"/>
    <w:rsid w:val="6A4DF201"/>
    <w:rsid w:val="78A74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FC1275"/>
  <w15:chartTrackingRefBased/>
  <w15:docId w15:val="{4351F97E-288E-4A37-BD81-D22186684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57A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7A09"/>
  </w:style>
  <w:style w:type="paragraph" w:styleId="Stopka">
    <w:name w:val="footer"/>
    <w:basedOn w:val="Normalny"/>
    <w:link w:val="StopkaZnak"/>
    <w:uiPriority w:val="99"/>
    <w:unhideWhenUsed/>
    <w:rsid w:val="00557A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7A09"/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839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9B615523B8E504D8044DA9A5C9394BE" ma:contentTypeVersion="2" ma:contentTypeDescription="Utwórz nowy dokument." ma:contentTypeScope="" ma:versionID="7ce29e8d667625c544573c6d6b958c63">
  <xsd:schema xmlns:xsd="http://www.w3.org/2001/XMLSchema" xmlns:xs="http://www.w3.org/2001/XMLSchema" xmlns:p="http://schemas.microsoft.com/office/2006/metadata/properties" xmlns:ns2="e6d71f84-7fa3-4a0b-983f-4f5e3becc719" targetNamespace="http://schemas.microsoft.com/office/2006/metadata/properties" ma:root="true" ma:fieldsID="54811e9e81cc279afebe1d6a36d21524" ns2:_="">
    <xsd:import namespace="e6d71f84-7fa3-4a0b-983f-4f5e3becc7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d71f84-7fa3-4a0b-983f-4f5e3becc7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239FB9-2205-4B3C-A8AF-7E29F81387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d71f84-7fa3-4a0b-983f-4f5e3becc7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EE3F7B-0756-4E1F-9AC0-FB633A4142A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4C7BBC5-4450-4058-954B-E6B42A46EF7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C54D795-075E-4EDC-9336-9ED650D6C7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303</Words>
  <Characters>1822</Characters>
  <Application>Microsoft Office Word</Application>
  <DocSecurity>0</DocSecurity>
  <Lines>15</Lines>
  <Paragraphs>4</Paragraphs>
  <ScaleCrop>false</ScaleCrop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Sobótka Mariola</dc:creator>
  <cp:keywords/>
  <dc:description/>
  <cp:lastModifiedBy>Macuk Beata</cp:lastModifiedBy>
  <cp:revision>25</cp:revision>
  <dcterms:created xsi:type="dcterms:W3CDTF">2023-02-01T19:18:00Z</dcterms:created>
  <dcterms:modified xsi:type="dcterms:W3CDTF">2023-03-01T08:38:00Z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7f7de2-39e1-4ccd-ab60-f1ccab350988_Enabled">
    <vt:lpwstr>true</vt:lpwstr>
  </property>
  <property fmtid="{D5CDD505-2E9C-101B-9397-08002B2CF9AE}" pid="3" name="MSIP_Label_5a7f7de2-39e1-4ccd-ab60-f1ccab350988_SetDate">
    <vt:lpwstr>2023-02-01T19:26:20Z</vt:lpwstr>
  </property>
  <property fmtid="{D5CDD505-2E9C-101B-9397-08002B2CF9AE}" pid="4" name="MSIP_Label_5a7f7de2-39e1-4ccd-ab60-f1ccab350988_Method">
    <vt:lpwstr>Privileged</vt:lpwstr>
  </property>
  <property fmtid="{D5CDD505-2E9C-101B-9397-08002B2CF9AE}" pid="5" name="MSIP_Label_5a7f7de2-39e1-4ccd-ab60-f1ccab350988_Name">
    <vt:lpwstr>5a7f7de2-39e1-4ccd-ab60-f1ccab350988</vt:lpwstr>
  </property>
  <property fmtid="{D5CDD505-2E9C-101B-9397-08002B2CF9AE}" pid="6" name="MSIP_Label_5a7f7de2-39e1-4ccd-ab60-f1ccab350988_SiteId">
    <vt:lpwstr>282d28bf-15d4-4dc3-a2fe-58e7aced48e7</vt:lpwstr>
  </property>
  <property fmtid="{D5CDD505-2E9C-101B-9397-08002B2CF9AE}" pid="7" name="MSIP_Label_5a7f7de2-39e1-4ccd-ab60-f1ccab350988_ActionId">
    <vt:lpwstr>ba1595ae-e108-403c-8940-2649d78d0b5c</vt:lpwstr>
  </property>
  <property fmtid="{D5CDD505-2E9C-101B-9397-08002B2CF9AE}" pid="8" name="MSIP_Label_5a7f7de2-39e1-4ccd-ab60-f1ccab350988_ContentBits">
    <vt:lpwstr>0</vt:lpwstr>
  </property>
  <property fmtid="{D5CDD505-2E9C-101B-9397-08002B2CF9AE}" pid="9" name="ContentTypeId">
    <vt:lpwstr>0x01010049B615523B8E504D8044DA9A5C9394BE</vt:lpwstr>
  </property>
</Properties>
</file>