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4657D953" w:rsidR="003D25ED" w:rsidRPr="00A70D6E" w:rsidRDefault="00F0106D" w:rsidP="007867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6E">
        <w:rPr>
          <w:rFonts w:ascii="Times New Roman" w:hAnsi="Times New Roman" w:cs="Times New Roman"/>
          <w:b/>
          <w:sz w:val="24"/>
          <w:szCs w:val="24"/>
        </w:rPr>
        <w:t>CHECKLIST</w:t>
      </w:r>
      <w:r w:rsidR="00BB1B94">
        <w:rPr>
          <w:rFonts w:ascii="Times New Roman" w:hAnsi="Times New Roman" w:cs="Times New Roman"/>
          <w:b/>
          <w:sz w:val="24"/>
          <w:szCs w:val="24"/>
        </w:rPr>
        <w:t xml:space="preserve"> RFP-023555</w:t>
      </w:r>
    </w:p>
    <w:tbl>
      <w:tblPr>
        <w:tblStyle w:val="TableGrid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EB7815" w:rsidRPr="009B16B6" w14:paraId="1E29EAE5" w14:textId="74A0FB71" w:rsidTr="00EB7815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1678F4" w14:textId="6F4F8012" w:rsidR="00EB7815" w:rsidRPr="009B16B6" w:rsidRDefault="00EB7815" w:rsidP="07B10E3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REQUIRED DOCUMENTS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5EDB1496" w14:textId="38F34EBB" w:rsidR="00EB7815" w:rsidRDefault="00EB7815" w:rsidP="0078677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EB7815" w:rsidRPr="00BB1B94" w14:paraId="562BFC6D" w14:textId="0EC3047F" w:rsidTr="00EB7815">
        <w:trPr>
          <w:trHeight w:val="682"/>
        </w:trPr>
        <w:tc>
          <w:tcPr>
            <w:tcW w:w="7369" w:type="dxa"/>
            <w:vAlign w:val="center"/>
          </w:tcPr>
          <w:p w14:paraId="49251C65" w14:textId="39BB7A11" w:rsidR="00EB7815" w:rsidRPr="00EB7815" w:rsidRDefault="00EB7815" w:rsidP="00786778">
            <w:pPr>
              <w:rPr>
                <w:rFonts w:ascii="Times New Roman" w:hAnsi="Times New Roman"/>
                <w:lang w:val="en-US"/>
              </w:rPr>
            </w:pPr>
            <w:r w:rsidRPr="00EB7815">
              <w:rPr>
                <w:rFonts w:ascii="Times New Roman" w:hAnsi="Times New Roman"/>
                <w:sz w:val="22"/>
                <w:szCs w:val="22"/>
                <w:lang w:val="en-US"/>
              </w:rPr>
              <w:t>Appendix 1 – The statement about the lack of connections or personal interests.</w:t>
            </w:r>
          </w:p>
        </w:tc>
        <w:tc>
          <w:tcPr>
            <w:tcW w:w="2322" w:type="dxa"/>
          </w:tcPr>
          <w:p w14:paraId="6A904291" w14:textId="77777777" w:rsidR="00EB7815" w:rsidRPr="00EB7815" w:rsidRDefault="00EB7815" w:rsidP="00786778">
            <w:pPr>
              <w:jc w:val="center"/>
              <w:rPr>
                <w:lang w:val="en-US"/>
              </w:rPr>
            </w:pPr>
          </w:p>
        </w:tc>
      </w:tr>
      <w:tr w:rsidR="00EB7815" w:rsidRPr="001669FC" w14:paraId="3C9A8042" w14:textId="6D0314F7" w:rsidTr="00EB7815">
        <w:trPr>
          <w:trHeight w:val="688"/>
        </w:trPr>
        <w:tc>
          <w:tcPr>
            <w:tcW w:w="7369" w:type="dxa"/>
            <w:vAlign w:val="center"/>
          </w:tcPr>
          <w:p w14:paraId="707FCFBD" w14:textId="6547E96D" w:rsidR="00EB7815" w:rsidRPr="00EB7815" w:rsidRDefault="00EB7815" w:rsidP="00786778">
            <w:pPr>
              <w:rPr>
                <w:rFonts w:ascii="Times New Roman" w:hAnsi="Times New Roman"/>
              </w:rPr>
            </w:pPr>
            <w:r w:rsidRPr="00EB781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Appendix 2 – </w:t>
            </w:r>
            <w:r w:rsidRPr="00EB781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B7815">
              <w:rPr>
                <w:rFonts w:ascii="Times New Roman" w:hAnsi="Times New Roman"/>
                <w:sz w:val="22"/>
                <w:szCs w:val="22"/>
                <w:lang w:val="en-US"/>
              </w:rPr>
              <w:t>Offer</w:t>
            </w:r>
          </w:p>
        </w:tc>
        <w:tc>
          <w:tcPr>
            <w:tcW w:w="2322" w:type="dxa"/>
          </w:tcPr>
          <w:p w14:paraId="2A48313B" w14:textId="77777777" w:rsidR="00EB7815" w:rsidRDefault="00EB7815" w:rsidP="00786778">
            <w:pPr>
              <w:jc w:val="center"/>
            </w:pPr>
          </w:p>
        </w:tc>
      </w:tr>
      <w:tr w:rsidR="00EB7815" w:rsidRPr="001669FC" w14:paraId="3D36496E" w14:textId="38736DD5" w:rsidTr="00EB7815">
        <w:trPr>
          <w:trHeight w:val="712"/>
        </w:trPr>
        <w:tc>
          <w:tcPr>
            <w:tcW w:w="7369" w:type="dxa"/>
            <w:vAlign w:val="center"/>
          </w:tcPr>
          <w:p w14:paraId="0E372BB0" w14:textId="7D37F13B" w:rsidR="00EB7815" w:rsidRPr="00EB7815" w:rsidRDefault="00EB7815" w:rsidP="00786778">
            <w:pPr>
              <w:rPr>
                <w:rFonts w:ascii="Times New Roman" w:hAnsi="Times New Roman"/>
              </w:rPr>
            </w:pPr>
            <w:r w:rsidRPr="00EB781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Appendix 4 – </w:t>
            </w:r>
            <w:r w:rsidRPr="00EB781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Sanctions statement </w:t>
            </w:r>
          </w:p>
        </w:tc>
        <w:tc>
          <w:tcPr>
            <w:tcW w:w="2322" w:type="dxa"/>
          </w:tcPr>
          <w:p w14:paraId="3F494903" w14:textId="77777777" w:rsidR="00EB7815" w:rsidRDefault="00EB7815" w:rsidP="00786778">
            <w:pPr>
              <w:jc w:val="center"/>
            </w:pPr>
          </w:p>
        </w:tc>
      </w:tr>
    </w:tbl>
    <w:p w14:paraId="7287F150" w14:textId="70C4A4B1" w:rsidR="003D25ED" w:rsidRPr="00A70D6E" w:rsidRDefault="00866EF3" w:rsidP="007867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6E">
        <w:rPr>
          <w:rFonts w:ascii="Times New Roman" w:hAnsi="Times New Roman" w:cs="Times New Roman"/>
          <w:b/>
          <w:sz w:val="24"/>
          <w:szCs w:val="24"/>
        </w:rPr>
        <w:t>„</w:t>
      </w:r>
      <w:r w:rsidR="00C37DE7" w:rsidRPr="00A70D6E">
        <w:rPr>
          <w:rFonts w:ascii="Times New Roman" w:hAnsi="Times New Roman" w:cs="Times New Roman"/>
          <w:b/>
          <w:sz w:val="24"/>
          <w:szCs w:val="24"/>
        </w:rPr>
        <w:t xml:space="preserve">2022/ABM/04/00011/0012/0013-Respi Przetarg na </w:t>
      </w:r>
      <w:proofErr w:type="spellStart"/>
      <w:r w:rsidR="00C37DE7" w:rsidRPr="00A70D6E">
        <w:rPr>
          <w:rFonts w:ascii="Times New Roman" w:hAnsi="Times New Roman" w:cs="Times New Roman"/>
          <w:b/>
          <w:sz w:val="24"/>
          <w:szCs w:val="24"/>
        </w:rPr>
        <w:t>umeclidinium</w:t>
      </w:r>
      <w:proofErr w:type="spellEnd"/>
      <w:r w:rsidR="00C37DE7" w:rsidRPr="00A70D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7DE7" w:rsidRPr="00A70D6E">
        <w:rPr>
          <w:rFonts w:ascii="Times New Roman" w:hAnsi="Times New Roman" w:cs="Times New Roman"/>
          <w:b/>
          <w:sz w:val="24"/>
          <w:szCs w:val="24"/>
        </w:rPr>
        <w:t>bromide</w:t>
      </w:r>
      <w:proofErr w:type="spellEnd"/>
      <w:r w:rsidRPr="00A70D6E">
        <w:rPr>
          <w:rFonts w:ascii="Times New Roman" w:hAnsi="Times New Roman" w:cs="Times New Roman"/>
          <w:b/>
          <w:sz w:val="24"/>
          <w:szCs w:val="24"/>
        </w:rPr>
        <w:t>”</w:t>
      </w:r>
    </w:p>
    <w:sectPr w:rsidR="003D25ED" w:rsidRPr="00A70D6E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D134" w14:textId="77777777" w:rsidR="004E46CA" w:rsidRDefault="004E46CA" w:rsidP="0018225F">
      <w:pPr>
        <w:spacing w:after="0" w:line="240" w:lineRule="auto"/>
      </w:pPr>
      <w:r>
        <w:separator/>
      </w:r>
    </w:p>
  </w:endnote>
  <w:endnote w:type="continuationSeparator" w:id="0">
    <w:p w14:paraId="6D7834B7" w14:textId="77777777" w:rsidR="004E46CA" w:rsidRDefault="004E46CA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1589" w14:textId="77777777" w:rsidR="004E46CA" w:rsidRDefault="004E46CA" w:rsidP="0018225F">
      <w:pPr>
        <w:spacing w:after="0" w:line="240" w:lineRule="auto"/>
      </w:pPr>
      <w:r>
        <w:separator/>
      </w:r>
    </w:p>
  </w:footnote>
  <w:footnote w:type="continuationSeparator" w:id="0">
    <w:p w14:paraId="3982D27B" w14:textId="77777777" w:rsidR="004E46CA" w:rsidRDefault="004E46CA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41858197" w:rsidR="0018225F" w:rsidRDefault="00285346" w:rsidP="00285346">
    <w:pPr>
      <w:pStyle w:val="Header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844164">
    <w:abstractNumId w:val="0"/>
  </w:num>
  <w:num w:numId="2" w16cid:durableId="33235438">
    <w:abstractNumId w:val="9"/>
  </w:num>
  <w:num w:numId="3" w16cid:durableId="1542668902">
    <w:abstractNumId w:val="7"/>
  </w:num>
  <w:num w:numId="4" w16cid:durableId="1222789722">
    <w:abstractNumId w:val="14"/>
  </w:num>
  <w:num w:numId="5" w16cid:durableId="1166358321">
    <w:abstractNumId w:val="4"/>
  </w:num>
  <w:num w:numId="6" w16cid:durableId="884831279">
    <w:abstractNumId w:val="2"/>
  </w:num>
  <w:num w:numId="7" w16cid:durableId="1082067799">
    <w:abstractNumId w:val="11"/>
  </w:num>
  <w:num w:numId="8" w16cid:durableId="1286305066">
    <w:abstractNumId w:val="10"/>
  </w:num>
  <w:num w:numId="9" w16cid:durableId="65152781">
    <w:abstractNumId w:val="13"/>
  </w:num>
  <w:num w:numId="10" w16cid:durableId="56437604">
    <w:abstractNumId w:val="12"/>
  </w:num>
  <w:num w:numId="11" w16cid:durableId="96293200">
    <w:abstractNumId w:val="5"/>
  </w:num>
  <w:num w:numId="12" w16cid:durableId="1405909472">
    <w:abstractNumId w:val="1"/>
  </w:num>
  <w:num w:numId="13" w16cid:durableId="1213955903">
    <w:abstractNumId w:val="6"/>
  </w:num>
  <w:num w:numId="14" w16cid:durableId="994911725">
    <w:abstractNumId w:val="3"/>
  </w:num>
  <w:num w:numId="15" w16cid:durableId="1040278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F443E"/>
    <w:rsid w:val="00201E38"/>
    <w:rsid w:val="002040CC"/>
    <w:rsid w:val="00204D54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5828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23EA"/>
    <w:rsid w:val="004D7061"/>
    <w:rsid w:val="004E46CA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D4BE3"/>
    <w:rsid w:val="005E34B0"/>
    <w:rsid w:val="005E5762"/>
    <w:rsid w:val="005F0014"/>
    <w:rsid w:val="005F4F4A"/>
    <w:rsid w:val="00601601"/>
    <w:rsid w:val="00605B0B"/>
    <w:rsid w:val="00610AC2"/>
    <w:rsid w:val="006652A6"/>
    <w:rsid w:val="00674366"/>
    <w:rsid w:val="00683384"/>
    <w:rsid w:val="00695609"/>
    <w:rsid w:val="006A28D8"/>
    <w:rsid w:val="006B4CD9"/>
    <w:rsid w:val="006C0BE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D6E"/>
    <w:rsid w:val="00A70FB2"/>
    <w:rsid w:val="00A90338"/>
    <w:rsid w:val="00AA18BF"/>
    <w:rsid w:val="00AA5BB1"/>
    <w:rsid w:val="00AD5D0F"/>
    <w:rsid w:val="00B35CF7"/>
    <w:rsid w:val="00B5506C"/>
    <w:rsid w:val="00B614DA"/>
    <w:rsid w:val="00B801C1"/>
    <w:rsid w:val="00BB1B94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719EA"/>
    <w:rsid w:val="00E9217F"/>
    <w:rsid w:val="00EB689E"/>
    <w:rsid w:val="00EB7815"/>
    <w:rsid w:val="00EC37E3"/>
    <w:rsid w:val="00F0106D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262528F5"/>
    <w:rsid w:val="43E181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BB1"/>
    <w:rPr>
      <w:color w:val="0563C1" w:themeColor="hyperlink"/>
      <w:u w:val="single"/>
    </w:rPr>
  </w:style>
  <w:style w:type="table" w:styleId="TableGrid">
    <w:name w:val="Table Grid"/>
    <w:basedOn w:val="TableNormal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01C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8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1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5F"/>
  </w:style>
  <w:style w:type="paragraph" w:styleId="Footer">
    <w:name w:val="footer"/>
    <w:basedOn w:val="Normal"/>
    <w:link w:val="Foot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5F"/>
  </w:style>
  <w:style w:type="character" w:customStyle="1" w:styleId="normaltextrun">
    <w:name w:val="normaltextrun"/>
    <w:basedOn w:val="DefaultParagraphFont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222</Characters>
  <Application>Microsoft Office Word</Application>
  <DocSecurity>0</DocSecurity>
  <Lines>1</Lines>
  <Paragraphs>1</Paragraphs>
  <ScaleCrop>false</ScaleCrop>
  <Company>Adamed Sp. z o.o.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Żimkus Tadas</cp:lastModifiedBy>
  <cp:revision>36</cp:revision>
  <cp:lastPrinted>2016-06-13T13:58:00Z</cp:lastPrinted>
  <dcterms:created xsi:type="dcterms:W3CDTF">2023-01-19T15:25:00Z</dcterms:created>
  <dcterms:modified xsi:type="dcterms:W3CDTF">2023-02-21T14:56:00Z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