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200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3153B3" w:rsidRPr="009B16B6" w:rsidTr="00286804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:rsidR="003153B3" w:rsidRPr="009B16B6" w:rsidRDefault="004405DD" w:rsidP="0028680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OFFER PREPARATION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:rsidR="003153B3" w:rsidRPr="009B16B6" w:rsidRDefault="00A160F4" w:rsidP="00A160F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YES</w:t>
            </w:r>
            <w:r w:rsidR="003153B3">
              <w:rPr>
                <w:b/>
                <w:color w:val="FFFFFF" w:themeColor="background1"/>
                <w:sz w:val="22"/>
                <w:szCs w:val="22"/>
              </w:rPr>
              <w:t>/</w:t>
            </w:r>
            <w:r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3153B3" w:rsidRPr="0045607B" w:rsidTr="00286804">
        <w:trPr>
          <w:trHeight w:val="722"/>
        </w:trPr>
        <w:tc>
          <w:tcPr>
            <w:tcW w:w="7369" w:type="dxa"/>
            <w:vAlign w:val="center"/>
          </w:tcPr>
          <w:p w:rsidR="003153B3" w:rsidRPr="008066E7" w:rsidRDefault="00A160F4" w:rsidP="00A160F4">
            <w:pPr>
              <w:jc w:val="both"/>
              <w:rPr>
                <w:lang w:val="en-US"/>
              </w:rPr>
            </w:pPr>
            <w:r w:rsidRPr="008066E7">
              <w:rPr>
                <w:lang w:val="en-US"/>
              </w:rPr>
              <w:t xml:space="preserve">Appendix 1 </w:t>
            </w:r>
            <w:r w:rsidR="003D25ED" w:rsidRPr="008066E7">
              <w:rPr>
                <w:lang w:val="en-US"/>
              </w:rPr>
              <w:t xml:space="preserve">– </w:t>
            </w:r>
            <w:r w:rsidRPr="008066E7">
              <w:rPr>
                <w:lang w:val="en-US"/>
              </w:rPr>
              <w:t xml:space="preserve">Signed </w:t>
            </w:r>
            <w:r w:rsidRPr="004C485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Confidentiality A</w:t>
            </w:r>
            <w:r w:rsidR="008066E7">
              <w:rPr>
                <w:lang w:val="en-US"/>
              </w:rPr>
              <w:t xml:space="preserve">greement/ Scan of </w:t>
            </w:r>
            <w:r w:rsidR="008066E7" w:rsidRPr="008066E7">
              <w:rPr>
                <w:lang w:val="en-US"/>
              </w:rPr>
              <w:t xml:space="preserve"> Signed </w:t>
            </w:r>
            <w:r w:rsidR="008066E7" w:rsidRPr="004C485E">
              <w:rPr>
                <w:lang w:val="en-US"/>
              </w:rPr>
              <w:t xml:space="preserve"> </w:t>
            </w:r>
            <w:r w:rsidR="008066E7">
              <w:rPr>
                <w:lang w:val="en-US"/>
              </w:rPr>
              <w:t>Confidentiality Agreement</w:t>
            </w:r>
          </w:p>
        </w:tc>
        <w:tc>
          <w:tcPr>
            <w:tcW w:w="2322" w:type="dxa"/>
            <w:vAlign w:val="center"/>
          </w:tcPr>
          <w:p w:rsidR="003153B3" w:rsidRPr="008066E7" w:rsidRDefault="003153B3" w:rsidP="004405DD">
            <w:pPr>
              <w:rPr>
                <w:lang w:val="en-US"/>
              </w:rPr>
            </w:pPr>
          </w:p>
        </w:tc>
      </w:tr>
      <w:tr w:rsidR="003153B3" w:rsidRPr="0045607B" w:rsidTr="00286804">
        <w:trPr>
          <w:trHeight w:val="602"/>
        </w:trPr>
        <w:tc>
          <w:tcPr>
            <w:tcW w:w="7369" w:type="dxa"/>
            <w:vAlign w:val="center"/>
          </w:tcPr>
          <w:p w:rsidR="003153B3" w:rsidRPr="00A160F4" w:rsidRDefault="008066E7" w:rsidP="00A160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Appendix 2</w:t>
            </w:r>
            <w:r w:rsidR="00A160F4" w:rsidRPr="00A160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 w:rsidRPr="00A160F4">
              <w:rPr>
                <w:lang w:val="en-US"/>
              </w:rPr>
              <w:t>O</w:t>
            </w:r>
            <w:r>
              <w:rPr>
                <w:lang w:val="en-US"/>
              </w:rPr>
              <w:t>ffer</w:t>
            </w:r>
            <w:r w:rsidRPr="00A160F4">
              <w:rPr>
                <w:lang w:val="en-US"/>
              </w:rPr>
              <w:t xml:space="preserve"> prepared on the excel spreadsheet ( RFP1</w:t>
            </w:r>
            <w:r w:rsidR="004405DD">
              <w:rPr>
                <w:lang w:val="en-US"/>
              </w:rPr>
              <w:t>5818</w:t>
            </w:r>
            <w:r w:rsidRPr="00A160F4">
              <w:rPr>
                <w:lang w:val="en-US"/>
              </w:rPr>
              <w:t>- Offer - CompanyName.xlsx )</w:t>
            </w:r>
          </w:p>
        </w:tc>
        <w:tc>
          <w:tcPr>
            <w:tcW w:w="2322" w:type="dxa"/>
            <w:vAlign w:val="center"/>
          </w:tcPr>
          <w:p w:rsidR="003153B3" w:rsidRPr="00172B82" w:rsidRDefault="003153B3" w:rsidP="004405DD">
            <w:pPr>
              <w:jc w:val="center"/>
              <w:rPr>
                <w:lang w:val="en-US"/>
              </w:rPr>
            </w:pPr>
          </w:p>
        </w:tc>
      </w:tr>
      <w:tr w:rsidR="003153B3" w:rsidRPr="0045607B" w:rsidTr="00286804">
        <w:trPr>
          <w:trHeight w:val="602"/>
        </w:trPr>
        <w:tc>
          <w:tcPr>
            <w:tcW w:w="7369" w:type="dxa"/>
            <w:vAlign w:val="center"/>
          </w:tcPr>
          <w:p w:rsidR="003153B3" w:rsidRPr="00A160F4" w:rsidRDefault="00A160F4" w:rsidP="00A160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Appendix</w:t>
            </w:r>
            <w:r w:rsidR="008066E7">
              <w:rPr>
                <w:lang w:val="en-US"/>
              </w:rPr>
              <w:t xml:space="preserve"> 3</w:t>
            </w:r>
            <w:r w:rsidR="004405DD">
              <w:rPr>
                <w:lang w:val="en-US"/>
              </w:rPr>
              <w:t xml:space="preserve"> </w:t>
            </w:r>
            <w:r w:rsidR="008066E7">
              <w:rPr>
                <w:lang w:val="en-US"/>
              </w:rPr>
              <w:t xml:space="preserve"> </w:t>
            </w:r>
            <w:r w:rsidR="003D25ED" w:rsidRPr="00A160F4">
              <w:rPr>
                <w:lang w:val="en-US"/>
              </w:rPr>
              <w:t xml:space="preserve">– </w:t>
            </w:r>
            <w:r w:rsidRPr="00A160F4">
              <w:rPr>
                <w:lang w:val="en-US"/>
              </w:rPr>
              <w:t xml:space="preserve"> </w:t>
            </w:r>
            <w:r w:rsidR="008066E7" w:rsidRPr="00A160F4">
              <w:rPr>
                <w:lang w:val="en-US"/>
              </w:rPr>
              <w:t xml:space="preserve"> The statement about the lack of connections or personal interests</w:t>
            </w:r>
          </w:p>
        </w:tc>
        <w:tc>
          <w:tcPr>
            <w:tcW w:w="2322" w:type="dxa"/>
            <w:vAlign w:val="center"/>
          </w:tcPr>
          <w:p w:rsidR="003153B3" w:rsidRPr="00172B82" w:rsidRDefault="003153B3" w:rsidP="004405DD">
            <w:pPr>
              <w:jc w:val="center"/>
              <w:rPr>
                <w:lang w:val="en-US"/>
              </w:rPr>
            </w:pPr>
          </w:p>
        </w:tc>
      </w:tr>
      <w:tr w:rsidR="004405DD" w:rsidRPr="0045607B" w:rsidTr="00286804">
        <w:trPr>
          <w:trHeight w:val="602"/>
        </w:trPr>
        <w:tc>
          <w:tcPr>
            <w:tcW w:w="7369" w:type="dxa"/>
            <w:vAlign w:val="center"/>
          </w:tcPr>
          <w:p w:rsidR="004405DD" w:rsidRDefault="004405DD" w:rsidP="00A160F4">
            <w:pPr>
              <w:jc w:val="both"/>
              <w:rPr>
                <w:lang w:val="en-US"/>
              </w:rPr>
            </w:pPr>
            <w:r w:rsidRPr="004405DD">
              <w:rPr>
                <w:lang w:val="en-US"/>
              </w:rPr>
              <w:t xml:space="preserve">Appendix </w:t>
            </w:r>
            <w:r>
              <w:rPr>
                <w:lang w:val="en-US"/>
              </w:rPr>
              <w:t xml:space="preserve">4 </w:t>
            </w:r>
            <w:r w:rsidRPr="004405DD">
              <w:rPr>
                <w:lang w:val="en-US"/>
              </w:rPr>
              <w:t xml:space="preserve"> –   </w:t>
            </w:r>
            <w:r>
              <w:rPr>
                <w:lang w:val="en-US"/>
              </w:rPr>
              <w:t xml:space="preserve">The statement with declaration of </w:t>
            </w:r>
            <w:r w:rsidRPr="004405DD">
              <w:rPr>
                <w:lang w:val="en-US"/>
              </w:rPr>
              <w:t>having possibility to perform monitoring in the specified clinical cent</w:t>
            </w:r>
            <w:r>
              <w:rPr>
                <w:lang w:val="en-US"/>
              </w:rPr>
              <w:t>e</w:t>
            </w:r>
            <w:r w:rsidRPr="004405DD">
              <w:rPr>
                <w:lang w:val="en-US"/>
              </w:rPr>
              <w:t>r in the presented timelines.</w:t>
            </w:r>
          </w:p>
        </w:tc>
        <w:tc>
          <w:tcPr>
            <w:tcW w:w="2322" w:type="dxa"/>
            <w:vAlign w:val="center"/>
          </w:tcPr>
          <w:p w:rsidR="004405DD" w:rsidRPr="00172B82" w:rsidRDefault="004405DD" w:rsidP="004405DD">
            <w:pPr>
              <w:jc w:val="center"/>
              <w:rPr>
                <w:lang w:val="en-US"/>
              </w:rPr>
            </w:pPr>
          </w:p>
        </w:tc>
      </w:tr>
      <w:tr w:rsidR="003153B3" w:rsidRPr="0045607B" w:rsidTr="00286804">
        <w:trPr>
          <w:trHeight w:val="722"/>
        </w:trPr>
        <w:tc>
          <w:tcPr>
            <w:tcW w:w="7369" w:type="dxa"/>
            <w:vAlign w:val="center"/>
          </w:tcPr>
          <w:p w:rsidR="003153B3" w:rsidRPr="004405DD" w:rsidRDefault="00A160F4" w:rsidP="00A160F4">
            <w:pPr>
              <w:jc w:val="both"/>
              <w:rPr>
                <w:lang w:val="en-US"/>
              </w:rPr>
            </w:pPr>
            <w:r w:rsidRPr="00A160F4">
              <w:rPr>
                <w:lang w:val="en-US"/>
              </w:rPr>
              <w:t xml:space="preserve">Appendix </w:t>
            </w:r>
            <w:r w:rsidR="008066E7">
              <w:rPr>
                <w:lang w:val="en-US"/>
              </w:rPr>
              <w:t xml:space="preserve"> </w:t>
            </w:r>
            <w:r w:rsidR="004405DD">
              <w:rPr>
                <w:lang w:val="en-US"/>
              </w:rPr>
              <w:t>5</w:t>
            </w:r>
            <w:r w:rsidR="008066E7">
              <w:rPr>
                <w:lang w:val="en-US"/>
              </w:rPr>
              <w:t xml:space="preserve"> </w:t>
            </w:r>
            <w:r w:rsidR="004405DD">
              <w:rPr>
                <w:lang w:val="en-US"/>
              </w:rPr>
              <w:t xml:space="preserve"> </w:t>
            </w:r>
            <w:r w:rsidR="003D25ED" w:rsidRPr="00A160F4">
              <w:rPr>
                <w:lang w:val="en-US"/>
              </w:rPr>
              <w:t xml:space="preserve">– </w:t>
            </w:r>
            <w:r w:rsidRPr="00A160F4">
              <w:rPr>
                <w:lang w:val="en-US"/>
              </w:rPr>
              <w:t xml:space="preserve"> </w:t>
            </w:r>
            <w:r w:rsidR="004405DD" w:rsidRPr="004405DD">
              <w:rPr>
                <w:lang w:val="en-GB"/>
              </w:rPr>
              <w:t xml:space="preserve"> </w:t>
            </w:r>
            <w:r w:rsidR="004405DD">
              <w:rPr>
                <w:lang w:val="en-US"/>
              </w:rPr>
              <w:t xml:space="preserve"> S</w:t>
            </w:r>
            <w:r w:rsidR="004405DD" w:rsidRPr="008066E7">
              <w:rPr>
                <w:lang w:val="en-US"/>
              </w:rPr>
              <w:t>tatement confirming that Supplier provides service in accordance with quality system and GCP requirements</w:t>
            </w:r>
            <w:r w:rsidR="004405DD">
              <w:rPr>
                <w:lang w:val="en-US"/>
              </w:rPr>
              <w:t>.</w:t>
            </w:r>
          </w:p>
        </w:tc>
        <w:tc>
          <w:tcPr>
            <w:tcW w:w="2322" w:type="dxa"/>
            <w:vAlign w:val="center"/>
          </w:tcPr>
          <w:p w:rsidR="003153B3" w:rsidRPr="00172B82" w:rsidRDefault="003153B3" w:rsidP="004405DD">
            <w:pPr>
              <w:jc w:val="center"/>
              <w:rPr>
                <w:lang w:val="en-US"/>
              </w:rPr>
            </w:pPr>
          </w:p>
        </w:tc>
      </w:tr>
      <w:tr w:rsidR="003153B3" w:rsidRPr="0045607B" w:rsidTr="00286804">
        <w:trPr>
          <w:trHeight w:val="722"/>
        </w:trPr>
        <w:tc>
          <w:tcPr>
            <w:tcW w:w="7369" w:type="dxa"/>
            <w:vAlign w:val="center"/>
          </w:tcPr>
          <w:p w:rsidR="003153B3" w:rsidRPr="00A160F4" w:rsidRDefault="004405DD" w:rsidP="00A160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Appendix 6  - M</w:t>
            </w:r>
            <w:r w:rsidRPr="008066E7">
              <w:rPr>
                <w:lang w:val="en-US"/>
              </w:rPr>
              <w:t>onitor’s CV</w:t>
            </w:r>
            <w:r w:rsidR="0045607B">
              <w:rPr>
                <w:lang w:val="en-US"/>
              </w:rPr>
              <w:t xml:space="preserve"> (confirmation of experience in monitoring of PK studies </w:t>
            </w:r>
            <w:bookmarkStart w:id="0" w:name="_GoBack"/>
            <w:bookmarkEnd w:id="0"/>
            <w:r w:rsidR="0045607B">
              <w:rPr>
                <w:lang w:val="en-US"/>
              </w:rPr>
              <w:t>and language skills)</w:t>
            </w:r>
          </w:p>
        </w:tc>
        <w:tc>
          <w:tcPr>
            <w:tcW w:w="2322" w:type="dxa"/>
            <w:vAlign w:val="center"/>
          </w:tcPr>
          <w:p w:rsidR="003153B3" w:rsidRPr="00172B82" w:rsidRDefault="003153B3" w:rsidP="00286804">
            <w:pPr>
              <w:jc w:val="center"/>
              <w:rPr>
                <w:lang w:val="en-US"/>
              </w:rPr>
            </w:pPr>
          </w:p>
        </w:tc>
      </w:tr>
    </w:tbl>
    <w:p w:rsidR="00286804" w:rsidRPr="00172B82" w:rsidRDefault="0018225F" w:rsidP="002040CC">
      <w:pPr>
        <w:jc w:val="center"/>
        <w:rPr>
          <w:b/>
          <w:sz w:val="24"/>
          <w:szCs w:val="24"/>
          <w:lang w:val="en-US"/>
        </w:rPr>
      </w:pPr>
      <w:r w:rsidRPr="00172B82">
        <w:rPr>
          <w:b/>
          <w:u w:val="single"/>
          <w:lang w:val="en-US"/>
        </w:rPr>
        <w:br/>
      </w:r>
      <w:r w:rsidR="00A160F4" w:rsidRPr="00172B82">
        <w:rPr>
          <w:b/>
          <w:sz w:val="24"/>
          <w:szCs w:val="24"/>
          <w:lang w:val="en-US"/>
        </w:rPr>
        <w:t>CHECKLIST</w:t>
      </w:r>
      <w:r w:rsidR="00F72F0B" w:rsidRPr="00172B82">
        <w:rPr>
          <w:b/>
          <w:sz w:val="24"/>
          <w:szCs w:val="24"/>
          <w:lang w:val="en-US"/>
        </w:rPr>
        <w:t xml:space="preserve"> </w:t>
      </w:r>
    </w:p>
    <w:p w:rsidR="003D25ED" w:rsidRPr="00172B82" w:rsidRDefault="00F72F0B" w:rsidP="002040CC">
      <w:pPr>
        <w:jc w:val="center"/>
        <w:rPr>
          <w:b/>
          <w:sz w:val="24"/>
          <w:szCs w:val="24"/>
          <w:lang w:val="en-US"/>
        </w:rPr>
      </w:pPr>
      <w:r w:rsidRPr="00172B82">
        <w:rPr>
          <w:b/>
          <w:sz w:val="24"/>
          <w:szCs w:val="24"/>
          <w:lang w:val="en-US"/>
        </w:rPr>
        <w:t xml:space="preserve">RFP </w:t>
      </w:r>
      <w:r w:rsidR="008066E7">
        <w:rPr>
          <w:b/>
          <w:sz w:val="24"/>
          <w:szCs w:val="24"/>
          <w:lang w:val="en-US"/>
        </w:rPr>
        <w:t>1</w:t>
      </w:r>
      <w:r w:rsidR="004405DD">
        <w:rPr>
          <w:b/>
          <w:sz w:val="24"/>
          <w:szCs w:val="24"/>
          <w:lang w:val="en-US"/>
        </w:rPr>
        <w:t>5818</w:t>
      </w:r>
      <w:r w:rsidR="003D25ED" w:rsidRPr="00172B82">
        <w:rPr>
          <w:b/>
          <w:sz w:val="24"/>
          <w:szCs w:val="24"/>
          <w:lang w:val="en-US"/>
        </w:rPr>
        <w:t xml:space="preserve"> </w:t>
      </w:r>
    </w:p>
    <w:p w:rsidR="00286804" w:rsidRPr="00372439" w:rsidRDefault="004405DD" w:rsidP="002040CC">
      <w:pPr>
        <w:jc w:val="center"/>
        <w:rPr>
          <w:b/>
          <w:sz w:val="24"/>
          <w:szCs w:val="24"/>
          <w:lang w:val="en-US"/>
        </w:rPr>
      </w:pPr>
      <w:r w:rsidRPr="000240C5">
        <w:rPr>
          <w:b/>
          <w:sz w:val="24"/>
          <w:szCs w:val="24"/>
          <w:lang w:val="en-US"/>
        </w:rPr>
        <w:t xml:space="preserve">MONITORING OF </w:t>
      </w:r>
      <w:r w:rsidRPr="006E4F95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THE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PHARMACOKINETIC </w:t>
      </w:r>
      <w:r w:rsidRPr="006E4F95">
        <w:rPr>
          <w:rFonts w:ascii="Calibri" w:eastAsia="Calibri" w:hAnsi="Calibri" w:cs="Times New Roman"/>
          <w:b/>
          <w:sz w:val="24"/>
          <w:szCs w:val="24"/>
          <w:lang w:val="en-US"/>
        </w:rPr>
        <w:t>STUDY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AFTER MULTIPLE DOSE ADMINISTRATION</w:t>
      </w:r>
    </w:p>
    <w:p w:rsidR="00423EC9" w:rsidRPr="00372439" w:rsidRDefault="00423EC9" w:rsidP="007D58DE">
      <w:pPr>
        <w:jc w:val="both"/>
        <w:rPr>
          <w:i/>
          <w:lang w:val="en-US"/>
        </w:rPr>
      </w:pPr>
    </w:p>
    <w:p w:rsidR="00423EC9" w:rsidRPr="00372439" w:rsidRDefault="00423EC9" w:rsidP="007D58DE">
      <w:pPr>
        <w:jc w:val="both"/>
        <w:rPr>
          <w:lang w:val="en-US"/>
        </w:rPr>
      </w:pPr>
    </w:p>
    <w:p w:rsidR="002040CC" w:rsidRPr="00372439" w:rsidRDefault="002040CC" w:rsidP="0018225F">
      <w:pPr>
        <w:pStyle w:val="Akapitzlist"/>
        <w:spacing w:before="120" w:after="120" w:line="276" w:lineRule="auto"/>
        <w:ind w:left="426"/>
        <w:contextualSpacing w:val="0"/>
        <w:jc w:val="both"/>
        <w:rPr>
          <w:color w:val="1F4E79" w:themeColor="accent1" w:themeShade="80"/>
          <w:sz w:val="20"/>
          <w:szCs w:val="20"/>
          <w:lang w:val="en-US"/>
        </w:rPr>
      </w:pPr>
    </w:p>
    <w:sectPr w:rsidR="002040CC" w:rsidRPr="0037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F1" w:rsidRDefault="004226F1" w:rsidP="0018225F">
      <w:pPr>
        <w:spacing w:after="0" w:line="240" w:lineRule="auto"/>
      </w:pPr>
      <w:r>
        <w:separator/>
      </w:r>
    </w:p>
  </w:endnote>
  <w:endnote w:type="continuationSeparator" w:id="0">
    <w:p w:rsidR="004226F1" w:rsidRDefault="004226F1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82" w:rsidRDefault="00172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92" w:rsidRPr="00081092" w:rsidRDefault="00081092" w:rsidP="000810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82" w:rsidRDefault="00172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F1" w:rsidRDefault="004226F1" w:rsidP="0018225F">
      <w:pPr>
        <w:spacing w:after="0" w:line="240" w:lineRule="auto"/>
      </w:pPr>
      <w:r>
        <w:separator/>
      </w:r>
    </w:p>
  </w:footnote>
  <w:footnote w:type="continuationSeparator" w:id="0">
    <w:p w:rsidR="004226F1" w:rsidRDefault="004226F1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82" w:rsidRDefault="00172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5F" w:rsidRDefault="0018225F" w:rsidP="0018225F">
    <w:pPr>
      <w:pStyle w:val="Nagwek"/>
      <w:tabs>
        <w:tab w:val="clear" w:pos="9072"/>
      </w:tabs>
      <w:ind w:right="-142"/>
    </w:pPr>
    <w:r>
      <w:rPr>
        <w:rFonts w:ascii="Calibri" w:hAnsi="Calibri"/>
        <w:noProof/>
        <w:lang w:eastAsia="pl-PL"/>
      </w:rPr>
      <w:t xml:space="preserve">                        </w:t>
    </w:r>
    <w:r w:rsidR="003D25ED">
      <w:rPr>
        <w:noProof/>
        <w:lang w:eastAsia="pl-PL"/>
      </w:rPr>
      <w:t xml:space="preserve">              </w:t>
    </w:r>
    <w:r w:rsidR="00172B82" w:rsidRPr="00DB078E">
      <w:rPr>
        <w:noProof/>
        <w:lang w:eastAsia="pl-PL"/>
      </w:rPr>
      <w:drawing>
        <wp:inline distT="0" distB="0" distL="0" distR="0" wp14:anchorId="6910CA8C" wp14:editId="44375292">
          <wp:extent cx="5760720" cy="882650"/>
          <wp:effectExtent l="0" t="0" r="0" b="0"/>
          <wp:docPr id="1" name="Obraz 1" descr="C:\Users\zbikowska\Desktop\FE POIR_barwy RP_EFRR\ANGIELSKI\poziom\FE_POIR_poziom_eng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bikowska\Desktop\FE POIR_barwy RP_EFRR\ANGIELSKI\poziom\FE_POIR_poziom_eng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25F" w:rsidRPr="0018225F" w:rsidRDefault="0018225F" w:rsidP="001822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B82" w:rsidRDefault="00172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611CC"/>
    <w:rsid w:val="000754A9"/>
    <w:rsid w:val="00081092"/>
    <w:rsid w:val="00106F9F"/>
    <w:rsid w:val="001323C7"/>
    <w:rsid w:val="0015122C"/>
    <w:rsid w:val="001669FC"/>
    <w:rsid w:val="00172B82"/>
    <w:rsid w:val="0018225F"/>
    <w:rsid w:val="001B173B"/>
    <w:rsid w:val="001B766D"/>
    <w:rsid w:val="002040CC"/>
    <w:rsid w:val="0021795E"/>
    <w:rsid w:val="00245395"/>
    <w:rsid w:val="002602B1"/>
    <w:rsid w:val="00282FB3"/>
    <w:rsid w:val="00286804"/>
    <w:rsid w:val="002A34A5"/>
    <w:rsid w:val="002A6BC3"/>
    <w:rsid w:val="003153B3"/>
    <w:rsid w:val="00363E38"/>
    <w:rsid w:val="00372439"/>
    <w:rsid w:val="003B7755"/>
    <w:rsid w:val="003D25ED"/>
    <w:rsid w:val="004226F1"/>
    <w:rsid w:val="00423EC9"/>
    <w:rsid w:val="004405DD"/>
    <w:rsid w:val="00455936"/>
    <w:rsid w:val="0045607B"/>
    <w:rsid w:val="00530595"/>
    <w:rsid w:val="0054099A"/>
    <w:rsid w:val="00594F65"/>
    <w:rsid w:val="005E5762"/>
    <w:rsid w:val="005F4F4A"/>
    <w:rsid w:val="00610AC2"/>
    <w:rsid w:val="006652A6"/>
    <w:rsid w:val="0067356F"/>
    <w:rsid w:val="00695609"/>
    <w:rsid w:val="00756EEA"/>
    <w:rsid w:val="007D5855"/>
    <w:rsid w:val="007D58DE"/>
    <w:rsid w:val="008066E7"/>
    <w:rsid w:val="00831036"/>
    <w:rsid w:val="00843BF7"/>
    <w:rsid w:val="008F1BE9"/>
    <w:rsid w:val="00962D0F"/>
    <w:rsid w:val="0099230A"/>
    <w:rsid w:val="009A07E8"/>
    <w:rsid w:val="009B16B6"/>
    <w:rsid w:val="009D60DE"/>
    <w:rsid w:val="00A137C5"/>
    <w:rsid w:val="00A160F4"/>
    <w:rsid w:val="00A26C3A"/>
    <w:rsid w:val="00A53A22"/>
    <w:rsid w:val="00A54A26"/>
    <w:rsid w:val="00A63090"/>
    <w:rsid w:val="00AA5BB1"/>
    <w:rsid w:val="00B614DA"/>
    <w:rsid w:val="00B801C1"/>
    <w:rsid w:val="00BD6ABF"/>
    <w:rsid w:val="00C05220"/>
    <w:rsid w:val="00C30343"/>
    <w:rsid w:val="00DC219E"/>
    <w:rsid w:val="00E1094A"/>
    <w:rsid w:val="00E557AB"/>
    <w:rsid w:val="00E60D49"/>
    <w:rsid w:val="00E719EA"/>
    <w:rsid w:val="00EB689E"/>
    <w:rsid w:val="00F52F0C"/>
    <w:rsid w:val="00F72F0B"/>
    <w:rsid w:val="00FB4839"/>
    <w:rsid w:val="00FC6683"/>
    <w:rsid w:val="00FD1AC3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F1E69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7E9286EA2854FB1E4D7BA41CE785B" ma:contentTypeVersion="7" ma:contentTypeDescription="Utwórz nowy dokument." ma:contentTypeScope="" ma:versionID="5321d1f25940bba9cd81197ff9867120">
  <xsd:schema xmlns:xsd="http://www.w3.org/2001/XMLSchema" xmlns:xs="http://www.w3.org/2001/XMLSchema" xmlns:p="http://schemas.microsoft.com/office/2006/metadata/properties" xmlns:ns2="86fece15-da64-4a9b-a519-57597433cf06" xmlns:ns3="98d55d04-2a74-49a8-b580-8ae7d2478a92" targetNamespace="http://schemas.microsoft.com/office/2006/metadata/properties" ma:root="true" ma:fieldsID="492cc95948721db48c8c6fa1f1f4f860" ns2:_="" ns3:_="">
    <xsd:import namespace="86fece15-da64-4a9b-a519-57597433cf06"/>
    <xsd:import namespace="98d55d04-2a74-49a8-b580-8ae7d2478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ce15-da64-4a9b-a519-57597433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d04-2a74-49a8-b580-8ae7d2478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ED8EC-7352-406C-8229-2498CED4D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7135B-D0F8-42A6-885B-CFB47E1336D7}"/>
</file>

<file path=customXml/itemProps3.xml><?xml version="1.0" encoding="utf-8"?>
<ds:datastoreItem xmlns:ds="http://schemas.openxmlformats.org/officeDocument/2006/customXml" ds:itemID="{807D768C-2AE1-4A6C-BA4B-9BD9E7A13460}"/>
</file>

<file path=customXml/itemProps4.xml><?xml version="1.0" encoding="utf-8"?>
<ds:datastoreItem xmlns:ds="http://schemas.openxmlformats.org/officeDocument/2006/customXml" ds:itemID="{D9A7B928-336D-4F8C-9799-663F3051C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Kłosińska Monika</cp:lastModifiedBy>
  <cp:revision>7</cp:revision>
  <cp:lastPrinted>2016-06-13T13:58:00Z</cp:lastPrinted>
  <dcterms:created xsi:type="dcterms:W3CDTF">2018-09-28T12:44:00Z</dcterms:created>
  <dcterms:modified xsi:type="dcterms:W3CDTF">2020-02-27T10:31:00Z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0x0101009917E9286EA2854FB1E4D7BA41CE785B</vt:lpwstr>
  </property>
</Properties>
</file>