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75B1B" w14:textId="77777777" w:rsidR="00D959A4" w:rsidRPr="00D70077" w:rsidRDefault="00D959A4" w:rsidP="00D959A4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D70077">
        <w:rPr>
          <w:sz w:val="22"/>
          <w:szCs w:val="22"/>
        </w:rPr>
        <w:t>Oferent/pieczątka:</w:t>
      </w:r>
    </w:p>
    <w:p w14:paraId="105F00A4" w14:textId="77777777" w:rsidR="00D959A4" w:rsidRPr="00D70077" w:rsidRDefault="00D959A4" w:rsidP="00D959A4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2"/>
          <w:szCs w:val="22"/>
        </w:rPr>
      </w:pPr>
      <w:r w:rsidRPr="00D70077">
        <w:rPr>
          <w:sz w:val="22"/>
          <w:szCs w:val="22"/>
        </w:rPr>
        <w:t>………………………, dn. …………………….</w:t>
      </w:r>
    </w:p>
    <w:p w14:paraId="27A84149" w14:textId="77777777" w:rsidR="00D959A4" w:rsidRPr="006641C5" w:rsidRDefault="00D959A4" w:rsidP="00D959A4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7CDD5FB6" w14:textId="77777777" w:rsidR="00D959A4" w:rsidRPr="006641C5" w:rsidRDefault="00D959A4" w:rsidP="00D959A4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53ADD349" w14:textId="77777777" w:rsidR="00D959A4" w:rsidRPr="006641C5" w:rsidRDefault="00D959A4" w:rsidP="00D959A4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777F927F" w14:textId="35BFE581" w:rsidR="00CE448A" w:rsidRPr="00A50A9A" w:rsidRDefault="0060499A" w:rsidP="00CE448A">
      <w:pPr>
        <w:pStyle w:val="Default"/>
        <w:spacing w:before="120" w:after="120" w:line="276" w:lineRule="auto"/>
        <w:jc w:val="center"/>
        <w:rPr>
          <w:rFonts w:asciiTheme="majorHAnsi" w:hAnsiTheme="majorHAnsi" w:cstheme="majorHAnsi"/>
          <w:b/>
          <w:lang w:val="pl-PL"/>
        </w:rPr>
      </w:pPr>
      <w:r w:rsidRPr="00A50A9A">
        <w:rPr>
          <w:rFonts w:asciiTheme="majorHAnsi" w:hAnsiTheme="majorHAnsi" w:cstheme="majorHAnsi"/>
          <w:b/>
          <w:bCs/>
          <w:color w:val="auto"/>
          <w:lang w:val="pl-PL"/>
        </w:rPr>
        <w:t xml:space="preserve">Oświadczenie potwierdzające zgodność </w:t>
      </w:r>
      <w:r w:rsidR="00B54BCB">
        <w:rPr>
          <w:rFonts w:asciiTheme="majorHAnsi" w:hAnsiTheme="majorHAnsi" w:cstheme="majorHAnsi"/>
          <w:b/>
          <w:bCs/>
          <w:color w:val="auto"/>
          <w:lang w:val="pl-PL"/>
        </w:rPr>
        <w:t>prowadzonych badań</w:t>
      </w:r>
      <w:r w:rsidR="00B54BCB">
        <w:rPr>
          <w:rFonts w:asciiTheme="majorHAnsi" w:hAnsiTheme="majorHAnsi" w:cstheme="majorHAnsi"/>
          <w:b/>
          <w:bCs/>
          <w:color w:val="auto"/>
          <w:lang w:val="pl-PL"/>
        </w:rPr>
        <w:br/>
      </w:r>
      <w:r w:rsidRPr="00A50A9A">
        <w:rPr>
          <w:rFonts w:asciiTheme="majorHAnsi" w:hAnsiTheme="majorHAnsi" w:cstheme="majorHAnsi"/>
          <w:b/>
          <w:bCs/>
          <w:color w:val="auto"/>
          <w:lang w:val="pl-PL"/>
        </w:rPr>
        <w:t>z wymaganiami prawa europejskiego dotyczącego badań klinicznych</w:t>
      </w:r>
      <w:r w:rsidR="00CE448A" w:rsidRPr="00A50A9A">
        <w:rPr>
          <w:rFonts w:asciiTheme="majorHAnsi" w:hAnsiTheme="majorHAnsi" w:cstheme="majorHAnsi"/>
          <w:b/>
          <w:bCs/>
          <w:color w:val="auto"/>
          <w:lang w:val="pl-PL"/>
        </w:rPr>
        <w:t xml:space="preserve"> </w:t>
      </w:r>
      <w:r w:rsidRPr="00A50A9A">
        <w:rPr>
          <w:rFonts w:asciiTheme="majorHAnsi" w:hAnsiTheme="majorHAnsi" w:cstheme="majorHAnsi"/>
          <w:b/>
          <w:bCs/>
          <w:color w:val="auto"/>
          <w:lang w:val="pl-PL"/>
        </w:rPr>
        <w:t xml:space="preserve"> </w:t>
      </w:r>
    </w:p>
    <w:p w14:paraId="7424035A" w14:textId="77777777" w:rsidR="00CE448A" w:rsidRPr="006641C5" w:rsidRDefault="00CE448A" w:rsidP="00CE448A">
      <w:pPr>
        <w:pStyle w:val="Default"/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375F74A9" w14:textId="70CB8735" w:rsidR="00CB1399" w:rsidRPr="004E1DAC" w:rsidRDefault="0060499A" w:rsidP="004E1DAC">
      <w:pPr>
        <w:pStyle w:val="Default"/>
        <w:spacing w:before="120" w:after="120" w:line="264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3063DF">
        <w:rPr>
          <w:rFonts w:asciiTheme="majorHAnsi" w:hAnsiTheme="majorHAnsi" w:cstheme="majorHAnsi"/>
          <w:sz w:val="22"/>
          <w:szCs w:val="22"/>
        </w:rPr>
        <w:t>Ja, niżej podpisany</w:t>
      </w:r>
      <w:r w:rsidR="000441BA" w:rsidRPr="003063DF">
        <w:rPr>
          <w:rFonts w:asciiTheme="majorHAnsi" w:hAnsiTheme="majorHAnsi" w:cstheme="majorHAnsi"/>
          <w:sz w:val="22"/>
          <w:szCs w:val="22"/>
        </w:rPr>
        <w:t xml:space="preserve">, </w:t>
      </w:r>
      <w:r w:rsidRPr="003063DF">
        <w:rPr>
          <w:rFonts w:asciiTheme="majorHAnsi" w:hAnsiTheme="majorHAnsi" w:cstheme="majorHAnsi"/>
          <w:sz w:val="22"/>
          <w:szCs w:val="22"/>
        </w:rPr>
        <w:t xml:space="preserve">potwierdzam, </w:t>
      </w:r>
      <w:r w:rsidR="008D771C" w:rsidRPr="003063DF">
        <w:rPr>
          <w:rFonts w:asciiTheme="majorHAnsi" w:hAnsiTheme="majorHAnsi" w:cstheme="majorHAnsi"/>
          <w:sz w:val="22"/>
          <w:szCs w:val="22"/>
        </w:rPr>
        <w:t xml:space="preserve">iż </w:t>
      </w:r>
      <w:r w:rsidR="00327CEF" w:rsidRPr="003063DF">
        <w:rPr>
          <w:rFonts w:asciiTheme="majorHAnsi" w:hAnsiTheme="majorHAnsi" w:cstheme="majorHAnsi"/>
          <w:sz w:val="22"/>
          <w:szCs w:val="22"/>
        </w:rPr>
        <w:t>badani</w:t>
      </w:r>
      <w:r w:rsidR="00DD3077" w:rsidRPr="003063DF">
        <w:rPr>
          <w:rFonts w:asciiTheme="majorHAnsi" w:hAnsiTheme="majorHAnsi" w:cstheme="majorHAnsi"/>
          <w:sz w:val="22"/>
          <w:szCs w:val="22"/>
        </w:rPr>
        <w:t>a</w:t>
      </w:r>
      <w:r w:rsidRPr="003063DF">
        <w:rPr>
          <w:rFonts w:asciiTheme="majorHAnsi" w:hAnsiTheme="majorHAnsi" w:cstheme="majorHAnsi"/>
          <w:sz w:val="22"/>
          <w:szCs w:val="22"/>
        </w:rPr>
        <w:t xml:space="preserve"> farmakokinetyczne</w:t>
      </w:r>
      <w:r w:rsidR="00CC0CD6" w:rsidRPr="003063DF">
        <w:rPr>
          <w:rFonts w:asciiTheme="majorHAnsi" w:hAnsiTheme="majorHAnsi" w:cstheme="majorHAnsi"/>
          <w:sz w:val="22"/>
          <w:szCs w:val="22"/>
        </w:rPr>
        <w:t xml:space="preserve"> będące</w:t>
      </w:r>
      <w:r w:rsidR="0055796F" w:rsidRPr="003063DF">
        <w:rPr>
          <w:rFonts w:asciiTheme="majorHAnsi" w:hAnsiTheme="majorHAnsi" w:cstheme="majorHAnsi"/>
          <w:sz w:val="22"/>
          <w:szCs w:val="22"/>
        </w:rPr>
        <w:t xml:space="preserve"> przedmiotem zapytania ofertowego</w:t>
      </w:r>
      <w:r w:rsidR="006355B8">
        <w:rPr>
          <w:rFonts w:asciiTheme="majorHAnsi" w:hAnsiTheme="majorHAnsi" w:cstheme="majorHAnsi"/>
          <w:sz w:val="22"/>
          <w:szCs w:val="22"/>
        </w:rPr>
        <w:t xml:space="preserve"> </w:t>
      </w:r>
      <w:r w:rsidR="009778A8">
        <w:rPr>
          <w:rFonts w:asciiTheme="majorHAnsi" w:hAnsiTheme="majorHAnsi" w:cstheme="majorHAnsi"/>
          <w:sz w:val="22"/>
          <w:szCs w:val="22"/>
          <w:lang w:val="pl-PL"/>
        </w:rPr>
        <w:t xml:space="preserve">nr </w:t>
      </w:r>
      <w:r w:rsidR="0001224A" w:rsidRPr="005E07C5">
        <w:rPr>
          <w:rFonts w:asciiTheme="majorHAnsi" w:hAnsiTheme="majorHAnsi" w:cstheme="majorHAnsi"/>
          <w:b/>
          <w:bCs/>
          <w:sz w:val="22"/>
          <w:szCs w:val="22"/>
        </w:rPr>
        <w:t xml:space="preserve">RFP </w:t>
      </w:r>
      <w:r w:rsidR="006943B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pl-PL"/>
        </w:rPr>
        <w:t>15662</w:t>
      </w:r>
      <w:r w:rsidR="006943BD" w:rsidRPr="005E07C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224A" w:rsidRPr="005E07C5"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9C1C4D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4E1DAC" w:rsidRPr="004E1DAC">
        <w:rPr>
          <w:rFonts w:asciiTheme="majorHAnsi" w:hAnsiTheme="majorHAnsi" w:cstheme="majorHAnsi"/>
          <w:b/>
          <w:bCs/>
          <w:sz w:val="22"/>
          <w:szCs w:val="22"/>
          <w:lang w:val="pl-PL"/>
        </w:rPr>
        <w:t>BADANIA FAMAKOKINETYCZNE</w:t>
      </w:r>
      <w:r w:rsidR="004E1DAC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4E1DAC" w:rsidRPr="004E1DAC">
        <w:rPr>
          <w:rFonts w:asciiTheme="majorHAnsi" w:hAnsiTheme="majorHAnsi" w:cstheme="majorHAnsi"/>
          <w:b/>
          <w:bCs/>
          <w:sz w:val="22"/>
          <w:szCs w:val="22"/>
          <w:lang w:val="pl-PL"/>
        </w:rPr>
        <w:t>NOWEJ FORMULACJI W STAŁEJ POSTACI PRZYJOWANEJ DOUSTNIE</w:t>
      </w:r>
      <w:r w:rsidR="004E1DAC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5E55EE" w:rsidRPr="003063DF">
        <w:rPr>
          <w:rFonts w:asciiTheme="majorHAnsi" w:hAnsiTheme="majorHAnsi" w:cstheme="majorHAnsi"/>
          <w:sz w:val="22"/>
          <w:szCs w:val="22"/>
        </w:rPr>
        <w:t>zostaną</w:t>
      </w:r>
      <w:r w:rsidRPr="003063DF">
        <w:rPr>
          <w:rFonts w:asciiTheme="majorHAnsi" w:hAnsiTheme="majorHAnsi" w:cstheme="majorHAnsi"/>
          <w:sz w:val="22"/>
          <w:szCs w:val="22"/>
        </w:rPr>
        <w:t xml:space="preserve"> przeprowadzone zgodnie z</w:t>
      </w:r>
      <w:r w:rsidR="00CB1399" w:rsidRPr="003063DF">
        <w:rPr>
          <w:rFonts w:asciiTheme="majorHAnsi" w:hAnsiTheme="majorHAnsi" w:cstheme="majorHAnsi"/>
          <w:sz w:val="22"/>
          <w:szCs w:val="22"/>
        </w:rPr>
        <w:t>:</w:t>
      </w:r>
    </w:p>
    <w:p w14:paraId="0CC35326" w14:textId="77777777" w:rsidR="00CB1399" w:rsidRPr="003063DF" w:rsidRDefault="00480D28" w:rsidP="00940188">
      <w:pPr>
        <w:pStyle w:val="Akapitzlist"/>
        <w:numPr>
          <w:ilvl w:val="0"/>
          <w:numId w:val="1"/>
        </w:numPr>
        <w:spacing w:before="120" w:after="120" w:line="264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3063DF">
        <w:rPr>
          <w:rFonts w:asciiTheme="majorHAnsi" w:hAnsiTheme="majorHAnsi" w:cstheme="majorHAnsi"/>
          <w:color w:val="000000"/>
          <w:sz w:val="22"/>
          <w:szCs w:val="22"/>
        </w:rPr>
        <w:t>Dobrą Praktyką Kliniczną</w:t>
      </w:r>
      <w:r w:rsidR="0060499A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15442A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ICH </w:t>
      </w:r>
      <w:r w:rsidR="0060499A" w:rsidRPr="003063DF">
        <w:rPr>
          <w:rFonts w:asciiTheme="majorHAnsi" w:hAnsiTheme="majorHAnsi" w:cstheme="majorHAnsi"/>
          <w:color w:val="000000"/>
          <w:sz w:val="22"/>
          <w:szCs w:val="22"/>
        </w:rPr>
        <w:t>GCP</w:t>
      </w:r>
      <w:r w:rsidR="00CB1399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 (R2)</w:t>
      </w:r>
      <w:r w:rsidR="0060499A" w:rsidRPr="003063DF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="000441BA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</w:p>
    <w:p w14:paraId="3072BC7C" w14:textId="4E88EBD3" w:rsidR="00E617C7" w:rsidRPr="003063DF" w:rsidRDefault="0060499A" w:rsidP="00940188">
      <w:pPr>
        <w:pStyle w:val="Akapitzlist"/>
        <w:numPr>
          <w:ilvl w:val="0"/>
          <w:numId w:val="1"/>
        </w:numPr>
        <w:spacing w:before="120" w:after="120" w:line="264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podstawowymi zasadami zdefiniowanymi w Europejskich Dyrektywach dotyczących badań klinicznych </w:t>
      </w:r>
      <w:r w:rsidR="000441BA" w:rsidRPr="003063DF">
        <w:rPr>
          <w:rFonts w:asciiTheme="majorHAnsi" w:hAnsiTheme="majorHAnsi" w:cstheme="majorHAnsi"/>
          <w:color w:val="000000"/>
          <w:sz w:val="22"/>
          <w:szCs w:val="22"/>
        </w:rPr>
        <w:t>2001/20/EC</w:t>
      </w:r>
      <w:r w:rsidR="0015442A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0441BA" w:rsidRPr="003063DF">
        <w:rPr>
          <w:rFonts w:asciiTheme="majorHAnsi" w:hAnsiTheme="majorHAnsi" w:cstheme="majorHAnsi"/>
          <w:color w:val="000000"/>
          <w:sz w:val="22"/>
          <w:szCs w:val="22"/>
        </w:rPr>
        <w:t>2001/83/EC</w:t>
      </w:r>
      <w:r w:rsidR="0015442A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 oraz </w:t>
      </w:r>
      <w:r w:rsidR="0015442A" w:rsidRPr="003063DF">
        <w:rPr>
          <w:rFonts w:asciiTheme="majorHAnsi" w:hAnsiTheme="majorHAnsi" w:cstheme="majorHAnsi"/>
          <w:sz w:val="22"/>
          <w:szCs w:val="22"/>
        </w:rPr>
        <w:t>2005/28/EC</w:t>
      </w:r>
      <w:r w:rsidR="000441BA" w:rsidRPr="003063DF">
        <w:rPr>
          <w:rFonts w:asciiTheme="majorHAnsi" w:hAnsiTheme="majorHAnsi" w:cstheme="majorHAnsi"/>
          <w:color w:val="000000"/>
          <w:sz w:val="22"/>
          <w:szCs w:val="22"/>
        </w:rPr>
        <w:t>,</w:t>
      </w:r>
    </w:p>
    <w:p w14:paraId="414BDDD1" w14:textId="0D0F7D67" w:rsidR="00E617C7" w:rsidRPr="003063DF" w:rsidRDefault="00480D28" w:rsidP="00940188">
      <w:pPr>
        <w:pStyle w:val="Akapitzlist"/>
        <w:numPr>
          <w:ilvl w:val="0"/>
          <w:numId w:val="1"/>
        </w:numPr>
        <w:spacing w:before="120" w:after="120" w:line="264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wytyczną dotycząca badań </w:t>
      </w:r>
      <w:proofErr w:type="spellStart"/>
      <w:r w:rsidRPr="003063DF">
        <w:rPr>
          <w:rFonts w:asciiTheme="majorHAnsi" w:hAnsiTheme="majorHAnsi" w:cstheme="majorHAnsi"/>
          <w:color w:val="000000"/>
          <w:sz w:val="22"/>
          <w:szCs w:val="22"/>
        </w:rPr>
        <w:t>biorównoważności</w:t>
      </w:r>
      <w:proofErr w:type="spellEnd"/>
      <w:r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 (CPMP/EWP/QWP/1401/98 Rev.1/</w:t>
      </w:r>
      <w:proofErr w:type="spellStart"/>
      <w:r w:rsidRPr="003063DF">
        <w:rPr>
          <w:rFonts w:asciiTheme="majorHAnsi" w:hAnsiTheme="majorHAnsi" w:cstheme="majorHAnsi"/>
          <w:color w:val="000000"/>
          <w:sz w:val="22"/>
          <w:szCs w:val="22"/>
        </w:rPr>
        <w:t>Corr</w:t>
      </w:r>
      <w:proofErr w:type="spellEnd"/>
      <w:r w:rsidRPr="003063DF">
        <w:rPr>
          <w:rFonts w:asciiTheme="majorHAnsi" w:hAnsiTheme="majorHAnsi" w:cstheme="majorHAnsi"/>
          <w:color w:val="000000"/>
          <w:sz w:val="22"/>
          <w:szCs w:val="22"/>
        </w:rPr>
        <w:t>**</w:t>
      </w:r>
      <w:r w:rsidR="00105786" w:rsidRPr="003063DF">
        <w:rPr>
          <w:rFonts w:asciiTheme="majorHAnsi" w:hAnsiTheme="majorHAnsi" w:cstheme="majorHAnsi"/>
          <w:color w:val="000000"/>
          <w:sz w:val="22"/>
          <w:szCs w:val="22"/>
        </w:rPr>
        <w:t>, 20 January 2010</w:t>
      </w:r>
      <w:r w:rsidRPr="003063DF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="003545F8" w:rsidRPr="003063D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</w:t>
      </w:r>
    </w:p>
    <w:p w14:paraId="32FAED3F" w14:textId="77777777" w:rsidR="00E617C7" w:rsidRPr="003063DF" w:rsidRDefault="00480D28" w:rsidP="00940188">
      <w:pPr>
        <w:pStyle w:val="Akapitzlist"/>
        <w:numPr>
          <w:ilvl w:val="0"/>
          <w:numId w:val="1"/>
        </w:numPr>
        <w:spacing w:before="120" w:after="120" w:line="264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3063D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wytyczną dotycząca walidacji metod </w:t>
      </w:r>
      <w:proofErr w:type="spellStart"/>
      <w:r w:rsidRPr="003063DF">
        <w:rPr>
          <w:rFonts w:asciiTheme="majorHAnsi" w:eastAsiaTheme="minorHAnsi" w:hAnsiTheme="majorHAnsi" w:cstheme="majorHAnsi"/>
          <w:sz w:val="22"/>
          <w:szCs w:val="22"/>
          <w:lang w:eastAsia="en-US"/>
        </w:rPr>
        <w:t>bioanalitycznych</w:t>
      </w:r>
      <w:proofErr w:type="spellEnd"/>
      <w:r w:rsidRPr="003063D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DA5DC2" w:rsidRPr="003063DF">
        <w:rPr>
          <w:rFonts w:asciiTheme="majorHAnsi" w:eastAsiaTheme="minorHAnsi" w:hAnsiTheme="majorHAnsi" w:cstheme="majorHAnsi"/>
          <w:sz w:val="22"/>
          <w:szCs w:val="22"/>
          <w:lang w:eastAsia="en-US"/>
        </w:rPr>
        <w:t>(</w:t>
      </w:r>
      <w:r w:rsidR="000441BA" w:rsidRPr="003063DF">
        <w:rPr>
          <w:rFonts w:asciiTheme="majorHAnsi" w:hAnsiTheme="majorHAnsi" w:cstheme="majorHAnsi"/>
          <w:color w:val="000000"/>
          <w:sz w:val="22"/>
          <w:szCs w:val="22"/>
        </w:rPr>
        <w:t>EMEA/CHMP/EWP/19221</w:t>
      </w:r>
      <w:r w:rsidR="008D771C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7/2009 </w:t>
      </w:r>
      <w:proofErr w:type="spellStart"/>
      <w:r w:rsidR="008D771C" w:rsidRPr="003063DF">
        <w:rPr>
          <w:rFonts w:asciiTheme="majorHAnsi" w:hAnsiTheme="majorHAnsi" w:cstheme="majorHAnsi"/>
          <w:color w:val="000000"/>
          <w:sz w:val="22"/>
          <w:szCs w:val="22"/>
        </w:rPr>
        <w:t>Rev</w:t>
      </w:r>
      <w:proofErr w:type="spellEnd"/>
      <w:r w:rsidR="008D771C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. 1 </w:t>
      </w:r>
      <w:proofErr w:type="spellStart"/>
      <w:r w:rsidR="008D771C" w:rsidRPr="003063DF">
        <w:rPr>
          <w:rFonts w:asciiTheme="majorHAnsi" w:hAnsiTheme="majorHAnsi" w:cstheme="majorHAnsi"/>
          <w:color w:val="000000"/>
          <w:sz w:val="22"/>
          <w:szCs w:val="22"/>
        </w:rPr>
        <w:t>Corr</w:t>
      </w:r>
      <w:proofErr w:type="spellEnd"/>
      <w:r w:rsidR="008D771C" w:rsidRPr="003063DF">
        <w:rPr>
          <w:rFonts w:asciiTheme="majorHAnsi" w:hAnsiTheme="majorHAnsi" w:cstheme="majorHAnsi"/>
          <w:color w:val="000000"/>
          <w:sz w:val="22"/>
          <w:szCs w:val="22"/>
        </w:rPr>
        <w:t>. 2**</w:t>
      </w:r>
      <w:r w:rsidR="00105786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, 21 </w:t>
      </w:r>
      <w:proofErr w:type="spellStart"/>
      <w:r w:rsidR="00105786" w:rsidRPr="003063DF">
        <w:rPr>
          <w:rFonts w:asciiTheme="majorHAnsi" w:hAnsiTheme="majorHAnsi" w:cstheme="majorHAnsi"/>
          <w:color w:val="000000"/>
          <w:sz w:val="22"/>
          <w:szCs w:val="22"/>
        </w:rPr>
        <w:t>July</w:t>
      </w:r>
      <w:proofErr w:type="spellEnd"/>
      <w:r w:rsidR="00105786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 2011</w:t>
      </w:r>
      <w:r w:rsidR="00DA5DC2" w:rsidRPr="003063DF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="002C07DB" w:rsidRPr="003063DF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0441BA" w:rsidRPr="003063D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725DF3B" w14:textId="103DCEE9" w:rsidR="00F3047C" w:rsidRPr="003063DF" w:rsidRDefault="00480D28" w:rsidP="00940188">
      <w:pPr>
        <w:pStyle w:val="Akapitzlist"/>
        <w:numPr>
          <w:ilvl w:val="0"/>
          <w:numId w:val="1"/>
        </w:numPr>
        <w:spacing w:before="120" w:after="120" w:line="264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3063DF">
        <w:rPr>
          <w:rFonts w:asciiTheme="majorHAnsi" w:hAnsiTheme="majorHAnsi" w:cstheme="majorHAnsi"/>
          <w:color w:val="000000"/>
          <w:sz w:val="22"/>
          <w:szCs w:val="22"/>
        </w:rPr>
        <w:t>wytyczną dotycząc</w:t>
      </w:r>
      <w:r w:rsidR="00BF2B7D">
        <w:rPr>
          <w:rFonts w:asciiTheme="majorHAnsi" w:hAnsiTheme="majorHAnsi" w:cstheme="majorHAnsi"/>
          <w:color w:val="000000"/>
          <w:sz w:val="22"/>
          <w:szCs w:val="22"/>
        </w:rPr>
        <w:t>ą</w:t>
      </w:r>
      <w:r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 struktury i zawartości raportów z badań klinicznych</w:t>
      </w:r>
      <w:r w:rsidR="0060499A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 (CPMP/ICH/137/95</w:t>
      </w:r>
      <w:r w:rsidR="00105786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="00105786" w:rsidRPr="003063DF">
        <w:rPr>
          <w:rFonts w:asciiTheme="majorHAnsi" w:hAnsiTheme="majorHAnsi" w:cstheme="majorHAnsi"/>
          <w:color w:val="000000"/>
          <w:sz w:val="22"/>
          <w:szCs w:val="22"/>
        </w:rPr>
        <w:t>July</w:t>
      </w:r>
      <w:proofErr w:type="spellEnd"/>
      <w:r w:rsidR="00105786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 1996</w:t>
      </w:r>
      <w:r w:rsidR="0060499A" w:rsidRPr="003063DF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="003F7C0D" w:rsidRPr="003063DF">
        <w:rPr>
          <w:rFonts w:asciiTheme="majorHAnsi" w:hAnsiTheme="majorHAnsi" w:cstheme="majorHAnsi"/>
          <w:color w:val="000000"/>
          <w:sz w:val="22"/>
          <w:szCs w:val="22"/>
        </w:rPr>
        <w:t>,</w:t>
      </w:r>
    </w:p>
    <w:p w14:paraId="40A470F3" w14:textId="6BD1692E" w:rsidR="003F7C0D" w:rsidRPr="003063DF" w:rsidRDefault="0060499A" w:rsidP="00940188">
      <w:pPr>
        <w:pStyle w:val="Akapitzlist"/>
        <w:numPr>
          <w:ilvl w:val="0"/>
          <w:numId w:val="1"/>
        </w:numPr>
        <w:spacing w:before="120" w:after="120" w:line="264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3063DF">
        <w:rPr>
          <w:rFonts w:asciiTheme="majorHAnsi" w:hAnsiTheme="majorHAnsi" w:cstheme="majorHAnsi"/>
          <w:color w:val="000000"/>
          <w:sz w:val="22"/>
          <w:szCs w:val="22"/>
        </w:rPr>
        <w:t>zasadami ogłoszonymi</w:t>
      </w:r>
      <w:r w:rsidR="00480D28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 w Deklaracji Helsińskiej Światowego Stowarzyszenia Lekarzy</w:t>
      </w:r>
      <w:r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441BA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(Fortaleza, </w:t>
      </w:r>
      <w:proofErr w:type="spellStart"/>
      <w:r w:rsidR="000441BA" w:rsidRPr="003063DF">
        <w:rPr>
          <w:rFonts w:asciiTheme="majorHAnsi" w:hAnsiTheme="majorHAnsi" w:cstheme="majorHAnsi"/>
          <w:color w:val="000000"/>
          <w:sz w:val="22"/>
          <w:szCs w:val="22"/>
        </w:rPr>
        <w:t>Brazil</w:t>
      </w:r>
      <w:proofErr w:type="spellEnd"/>
      <w:r w:rsidR="000441BA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="000441BA" w:rsidRPr="003063DF">
        <w:rPr>
          <w:rFonts w:asciiTheme="majorHAnsi" w:hAnsiTheme="majorHAnsi" w:cstheme="majorHAnsi"/>
          <w:color w:val="000000"/>
          <w:sz w:val="22"/>
          <w:szCs w:val="22"/>
        </w:rPr>
        <w:t>October</w:t>
      </w:r>
      <w:proofErr w:type="spellEnd"/>
      <w:r w:rsidR="000441BA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 2013)</w:t>
      </w:r>
      <w:r w:rsidR="003F7C0D" w:rsidRPr="003063DF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15442A" w:rsidRPr="003063D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2952BA1B" w14:textId="625DB98E" w:rsidR="000441BA" w:rsidRPr="003063DF" w:rsidRDefault="0015442A" w:rsidP="00940188">
      <w:pPr>
        <w:pStyle w:val="Akapitzlist"/>
        <w:numPr>
          <w:ilvl w:val="0"/>
          <w:numId w:val="1"/>
        </w:numPr>
        <w:spacing w:before="120" w:after="120" w:line="264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3063DF">
        <w:rPr>
          <w:rFonts w:asciiTheme="majorHAnsi" w:hAnsiTheme="majorHAnsi" w:cstheme="majorHAnsi"/>
          <w:color w:val="000000"/>
          <w:sz w:val="22"/>
          <w:szCs w:val="22"/>
        </w:rPr>
        <w:t>zasadami GLP.</w:t>
      </w:r>
    </w:p>
    <w:p w14:paraId="7649B998" w14:textId="77777777" w:rsidR="00223595" w:rsidRPr="00223595" w:rsidRDefault="00223595" w:rsidP="00223595">
      <w:pPr>
        <w:pStyle w:val="Akapitzlist"/>
        <w:spacing w:before="120" w:after="120" w:line="276" w:lineRule="auto"/>
        <w:ind w:left="780"/>
        <w:jc w:val="both"/>
        <w:rPr>
          <w:rFonts w:asciiTheme="majorHAnsi" w:hAnsiTheme="majorHAnsi" w:cstheme="majorHAnsi"/>
          <w:lang w:val="en-US"/>
        </w:rPr>
      </w:pPr>
    </w:p>
    <w:p w14:paraId="0561E4AC" w14:textId="77777777" w:rsidR="00223595" w:rsidRPr="00223595" w:rsidRDefault="00223595" w:rsidP="00223595">
      <w:pPr>
        <w:pStyle w:val="Akapitzlist"/>
        <w:spacing w:before="120" w:after="120" w:line="276" w:lineRule="auto"/>
        <w:ind w:left="780"/>
        <w:jc w:val="both"/>
        <w:rPr>
          <w:rFonts w:asciiTheme="majorHAnsi" w:hAnsiTheme="majorHAnsi" w:cstheme="majorHAnsi"/>
          <w:lang w:val="en-US"/>
        </w:rPr>
      </w:pPr>
    </w:p>
    <w:p w14:paraId="4A881A12" w14:textId="7E851BE9" w:rsidR="00223595" w:rsidRPr="00223595" w:rsidRDefault="00223595" w:rsidP="00223595">
      <w:pPr>
        <w:pStyle w:val="Akapitzlist"/>
        <w:spacing w:before="240"/>
        <w:ind w:left="780"/>
        <w:jc w:val="right"/>
        <w:rPr>
          <w:rFonts w:asciiTheme="majorHAnsi" w:eastAsia="Calibri" w:hAnsiTheme="majorHAnsi" w:cstheme="majorHAnsi"/>
          <w:sz w:val="20"/>
          <w:szCs w:val="20"/>
          <w:lang w:val="en-US" w:eastAsia="en-US"/>
        </w:rPr>
      </w:pPr>
      <w:r w:rsidRPr="00223595">
        <w:rPr>
          <w:rFonts w:asciiTheme="majorHAnsi" w:eastAsia="Calibri" w:hAnsiTheme="majorHAnsi" w:cstheme="majorHAnsi"/>
          <w:sz w:val="20"/>
          <w:szCs w:val="20"/>
          <w:lang w:val="en-US" w:eastAsia="en-US"/>
        </w:rPr>
        <w:t xml:space="preserve">                                                                                                     ………………………………………………..…….……………………………</w:t>
      </w:r>
    </w:p>
    <w:p w14:paraId="158052E1" w14:textId="5BE1F496" w:rsidR="00DB2ED0" w:rsidRPr="00A33C17" w:rsidRDefault="00DB2ED0" w:rsidP="00DB2ED0">
      <w:pPr>
        <w:spacing w:after="120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223595">
        <w:rPr>
          <w:rFonts w:asciiTheme="majorHAnsi" w:eastAsia="Calibri" w:hAnsiTheme="majorHAnsi" w:cstheme="majorHAnsi"/>
          <w:sz w:val="20"/>
          <w:szCs w:val="20"/>
          <w:lang w:val="en-GB" w:eastAsia="en-US"/>
        </w:rPr>
        <w:t xml:space="preserve">                                                                                                      </w:t>
      </w:r>
      <w:r w:rsidR="00223595">
        <w:rPr>
          <w:rFonts w:asciiTheme="majorHAnsi" w:eastAsia="Calibri" w:hAnsiTheme="majorHAnsi" w:cstheme="majorHAnsi"/>
          <w:sz w:val="20"/>
          <w:szCs w:val="20"/>
          <w:lang w:val="en-GB" w:eastAsia="en-US"/>
        </w:rPr>
        <w:t xml:space="preserve">      </w:t>
      </w:r>
      <w:r w:rsidRPr="00223595">
        <w:rPr>
          <w:rFonts w:asciiTheme="majorHAnsi" w:eastAsia="Calibri" w:hAnsiTheme="majorHAnsi" w:cstheme="majorHAnsi"/>
          <w:sz w:val="20"/>
          <w:szCs w:val="20"/>
          <w:lang w:val="en-GB" w:eastAsia="en-US"/>
        </w:rPr>
        <w:t xml:space="preserve"> </w:t>
      </w:r>
      <w:r w:rsidRPr="00A33C17">
        <w:rPr>
          <w:rFonts w:asciiTheme="majorHAnsi" w:eastAsia="Calibri" w:hAnsiTheme="majorHAnsi" w:cstheme="majorHAnsi"/>
          <w:sz w:val="20"/>
          <w:szCs w:val="20"/>
          <w:lang w:eastAsia="en-US"/>
        </w:rPr>
        <w:t>podpis upoważnionego przedstawiciela Oferenta</w:t>
      </w:r>
    </w:p>
    <w:p w14:paraId="76F84E2A" w14:textId="77777777" w:rsidR="00220EC3" w:rsidRPr="00A33C17" w:rsidRDefault="00220EC3" w:rsidP="00DB2ED0">
      <w:pPr>
        <w:tabs>
          <w:tab w:val="left" w:pos="993"/>
        </w:tabs>
        <w:rPr>
          <w:rFonts w:asciiTheme="majorHAnsi" w:hAnsiTheme="majorHAnsi" w:cstheme="majorHAnsi"/>
        </w:rPr>
      </w:pPr>
    </w:p>
    <w:sectPr w:rsidR="00220EC3" w:rsidRPr="00A33C17" w:rsidSect="009D6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45AF7" w14:textId="77777777" w:rsidR="00CB1C71" w:rsidRDefault="00CB1C71" w:rsidP="005858FB">
      <w:r>
        <w:separator/>
      </w:r>
    </w:p>
  </w:endnote>
  <w:endnote w:type="continuationSeparator" w:id="0">
    <w:p w14:paraId="0AEE213F" w14:textId="77777777" w:rsidR="00CB1C71" w:rsidRDefault="00CB1C71" w:rsidP="005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49EA" w14:textId="77777777" w:rsidR="00E9385D" w:rsidRDefault="00E938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5377" w14:textId="77777777" w:rsidR="00E9385D" w:rsidRDefault="00E938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20D4F" w14:textId="77777777" w:rsidR="00E9385D" w:rsidRDefault="00E93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FEE6" w14:textId="77777777" w:rsidR="00CB1C71" w:rsidRDefault="00CB1C71" w:rsidP="005858FB">
      <w:r>
        <w:separator/>
      </w:r>
    </w:p>
  </w:footnote>
  <w:footnote w:type="continuationSeparator" w:id="0">
    <w:p w14:paraId="495D223F" w14:textId="77777777" w:rsidR="00CB1C71" w:rsidRDefault="00CB1C71" w:rsidP="0058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ABC0" w14:textId="77777777" w:rsidR="00E9385D" w:rsidRDefault="00E938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A341" w14:textId="77777777" w:rsidR="00557DC5" w:rsidRPr="0069242D" w:rsidRDefault="0020060F" w:rsidP="0069242D">
    <w:pPr>
      <w:pStyle w:val="Nagwek"/>
      <w:jc w:val="right"/>
      <w:rPr>
        <w:b/>
        <w:sz w:val="22"/>
        <w:szCs w:val="22"/>
      </w:rPr>
    </w:pPr>
    <w:r w:rsidRPr="001F125F">
      <w:rPr>
        <w:b/>
        <w:sz w:val="20"/>
        <w:szCs w:val="20"/>
      </w:rPr>
      <w:t>Załącznik nr 5</w:t>
    </w:r>
  </w:p>
  <w:tbl>
    <w:tblPr>
      <w:tblStyle w:val="Tabela-Siatka"/>
      <w:tblW w:w="98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  <w:gridCol w:w="241"/>
      <w:gridCol w:w="241"/>
      <w:gridCol w:w="222"/>
    </w:tblGrid>
    <w:tr w:rsidR="00557DC5" w14:paraId="4B8A6048" w14:textId="77777777" w:rsidTr="00C55008">
      <w:trPr>
        <w:trHeight w:val="1193"/>
        <w:jc w:val="center"/>
      </w:trPr>
      <w:tc>
        <w:tcPr>
          <w:tcW w:w="1841" w:type="dxa"/>
          <w:tcMar>
            <w:left w:w="28" w:type="dxa"/>
            <w:right w:w="28" w:type="dxa"/>
          </w:tcMar>
        </w:tcPr>
        <w:p w14:paraId="77E6E42E" w14:textId="3AA38904" w:rsidR="00557DC5" w:rsidRDefault="006943BD" w:rsidP="00E9385D">
          <w:pPr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 wp14:anchorId="2ECC416F" wp14:editId="6CF71723">
                <wp:extent cx="5761355" cy="792480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763" w:type="dxa"/>
          <w:tcMar>
            <w:left w:w="28" w:type="dxa"/>
            <w:right w:w="28" w:type="dxa"/>
          </w:tcMar>
        </w:tcPr>
        <w:p w14:paraId="6FCCA44E" w14:textId="3D4CF3A5" w:rsidR="00557DC5" w:rsidRDefault="00557DC5" w:rsidP="00557DC5"/>
      </w:tc>
      <w:tc>
        <w:tcPr>
          <w:tcW w:w="2762" w:type="dxa"/>
          <w:tcMar>
            <w:left w:w="28" w:type="dxa"/>
            <w:right w:w="28" w:type="dxa"/>
          </w:tcMar>
        </w:tcPr>
        <w:p w14:paraId="18C83E3F" w14:textId="77459ACB" w:rsidR="00557DC5" w:rsidRDefault="00557DC5" w:rsidP="00557DC5">
          <w:pPr>
            <w:spacing w:before="120"/>
          </w:pPr>
        </w:p>
      </w:tc>
      <w:tc>
        <w:tcPr>
          <w:tcW w:w="2467" w:type="dxa"/>
          <w:tcMar>
            <w:left w:w="28" w:type="dxa"/>
            <w:right w:w="28" w:type="dxa"/>
          </w:tcMar>
        </w:tcPr>
        <w:p w14:paraId="5508BEBE" w14:textId="0BA61505" w:rsidR="00557DC5" w:rsidRDefault="00557DC5" w:rsidP="00557DC5">
          <w:pPr>
            <w:spacing w:before="120"/>
          </w:pPr>
        </w:p>
      </w:tc>
    </w:tr>
  </w:tbl>
  <w:p w14:paraId="2B8E8F63" w14:textId="5B83C8EA" w:rsidR="009D6AE2" w:rsidRPr="0069242D" w:rsidRDefault="009D6AE2" w:rsidP="0069242D">
    <w:pPr>
      <w:pStyle w:val="Nagwek"/>
      <w:jc w:val="right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B319" w14:textId="77777777" w:rsidR="00E9385D" w:rsidRDefault="00E938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90596"/>
    <w:multiLevelType w:val="hybridMultilevel"/>
    <w:tmpl w:val="EB443C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FB"/>
    <w:rsid w:val="0001224A"/>
    <w:rsid w:val="000441BA"/>
    <w:rsid w:val="000815DD"/>
    <w:rsid w:val="000872E8"/>
    <w:rsid w:val="00105786"/>
    <w:rsid w:val="00140CD3"/>
    <w:rsid w:val="0015442A"/>
    <w:rsid w:val="00195879"/>
    <w:rsid w:val="001D0113"/>
    <w:rsid w:val="001D0D5B"/>
    <w:rsid w:val="001F125F"/>
    <w:rsid w:val="0020060F"/>
    <w:rsid w:val="00216C63"/>
    <w:rsid w:val="00220EC3"/>
    <w:rsid w:val="00223595"/>
    <w:rsid w:val="002B32AD"/>
    <w:rsid w:val="002C07DB"/>
    <w:rsid w:val="00300AED"/>
    <w:rsid w:val="003063DF"/>
    <w:rsid w:val="00327CEF"/>
    <w:rsid w:val="00336FA3"/>
    <w:rsid w:val="003545F8"/>
    <w:rsid w:val="0036185A"/>
    <w:rsid w:val="00396DEE"/>
    <w:rsid w:val="003B26EF"/>
    <w:rsid w:val="003F7C0D"/>
    <w:rsid w:val="00413D0F"/>
    <w:rsid w:val="00431118"/>
    <w:rsid w:val="00453392"/>
    <w:rsid w:val="00480D28"/>
    <w:rsid w:val="00491EB0"/>
    <w:rsid w:val="004E1DAC"/>
    <w:rsid w:val="00500546"/>
    <w:rsid w:val="00557598"/>
    <w:rsid w:val="0055796F"/>
    <w:rsid w:val="00557DC5"/>
    <w:rsid w:val="005858FB"/>
    <w:rsid w:val="005E07C5"/>
    <w:rsid w:val="005E55EE"/>
    <w:rsid w:val="005F1AF0"/>
    <w:rsid w:val="0060499A"/>
    <w:rsid w:val="006355B8"/>
    <w:rsid w:val="006443AF"/>
    <w:rsid w:val="006641C5"/>
    <w:rsid w:val="0069242D"/>
    <w:rsid w:val="006943BD"/>
    <w:rsid w:val="00754233"/>
    <w:rsid w:val="00757965"/>
    <w:rsid w:val="00772A18"/>
    <w:rsid w:val="007C761D"/>
    <w:rsid w:val="007E74B1"/>
    <w:rsid w:val="007F663F"/>
    <w:rsid w:val="008901B7"/>
    <w:rsid w:val="008972C5"/>
    <w:rsid w:val="008A18C2"/>
    <w:rsid w:val="008D771C"/>
    <w:rsid w:val="00940188"/>
    <w:rsid w:val="009778A8"/>
    <w:rsid w:val="009A7EEC"/>
    <w:rsid w:val="009C1C4D"/>
    <w:rsid w:val="009D6AE2"/>
    <w:rsid w:val="00A33C17"/>
    <w:rsid w:val="00A50A9A"/>
    <w:rsid w:val="00A6392B"/>
    <w:rsid w:val="00A861CB"/>
    <w:rsid w:val="00A93429"/>
    <w:rsid w:val="00A96AAD"/>
    <w:rsid w:val="00AB35CE"/>
    <w:rsid w:val="00B54BCB"/>
    <w:rsid w:val="00B96BA3"/>
    <w:rsid w:val="00BD3A2B"/>
    <w:rsid w:val="00BE441E"/>
    <w:rsid w:val="00BF2B7D"/>
    <w:rsid w:val="00BF3116"/>
    <w:rsid w:val="00BF3F6E"/>
    <w:rsid w:val="00C5261B"/>
    <w:rsid w:val="00CA3F12"/>
    <w:rsid w:val="00CB1399"/>
    <w:rsid w:val="00CB1C71"/>
    <w:rsid w:val="00CC0CD6"/>
    <w:rsid w:val="00CE448A"/>
    <w:rsid w:val="00D04BBD"/>
    <w:rsid w:val="00D33BCA"/>
    <w:rsid w:val="00D959A4"/>
    <w:rsid w:val="00DA287A"/>
    <w:rsid w:val="00DA5D13"/>
    <w:rsid w:val="00DA5DC2"/>
    <w:rsid w:val="00DB2ED0"/>
    <w:rsid w:val="00DD3077"/>
    <w:rsid w:val="00DD71E3"/>
    <w:rsid w:val="00E25F19"/>
    <w:rsid w:val="00E35050"/>
    <w:rsid w:val="00E617C7"/>
    <w:rsid w:val="00E9385D"/>
    <w:rsid w:val="00ED38B2"/>
    <w:rsid w:val="00ED4162"/>
    <w:rsid w:val="00EF55A1"/>
    <w:rsid w:val="00F152FF"/>
    <w:rsid w:val="00F24C73"/>
    <w:rsid w:val="00F3047C"/>
    <w:rsid w:val="00F3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5C5126"/>
  <w15:docId w15:val="{03579A6A-D33B-43F6-8FF3-566EA2C9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311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9D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1BA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l-GR" w:eastAsia="el-G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42A"/>
    <w:pPr>
      <w:spacing w:after="1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42A"/>
    <w:rPr>
      <w:rFonts w:asciiTheme="minorHAnsi" w:eastAsiaTheme="minorHAnsi" w:hAnsi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42A"/>
    <w:pPr>
      <w:spacing w:after="0"/>
    </w:pPr>
    <w:rPr>
      <w:rFonts w:ascii="Calibri" w:eastAsiaTheme="minorEastAsia" w:hAnsi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42A"/>
    <w:rPr>
      <w:rFonts w:asciiTheme="minorHAnsi" w:eastAsiaTheme="minorHAnsi" w:hAnsiTheme="minorHAnsi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CB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01ACEA59CBE4E9CE057F912213082" ma:contentTypeVersion="6" ma:contentTypeDescription="Utwórz nowy dokument." ma:contentTypeScope="" ma:versionID="7f8d4d2f7ad0f4d1b16d15a7f37a4376">
  <xsd:schema xmlns:xsd="http://www.w3.org/2001/XMLSchema" xmlns:xs="http://www.w3.org/2001/XMLSchema" xmlns:p="http://schemas.microsoft.com/office/2006/metadata/properties" xmlns:ns2="865baa1d-6cdc-4530-bbcf-44d3cd592bfa" xmlns:ns3="0a589b24-4d3d-4021-bb31-0b98675cc489" targetNamespace="http://schemas.microsoft.com/office/2006/metadata/properties" ma:root="true" ma:fieldsID="4ecbd2acc059bb916a11b75555df7e86" ns2:_="" ns3:_="">
    <xsd:import namespace="865baa1d-6cdc-4530-bbcf-44d3cd592bfa"/>
    <xsd:import namespace="0a589b24-4d3d-4021-bb31-0b98675cc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aa1d-6cdc-4530-bbcf-44d3cd592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89b24-4d3d-4021-bb31-0b98675cc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C0A4F-32B7-48CC-AC9F-88EE6E3DF2C9}">
  <ds:schemaRefs>
    <ds:schemaRef ds:uri="http://schemas.microsoft.com/office/2006/documentManagement/types"/>
    <ds:schemaRef ds:uri="http://schemas.openxmlformats.org/package/2006/metadata/core-properties"/>
    <ds:schemaRef ds:uri="865baa1d-6cdc-4530-bbcf-44d3cd592bfa"/>
    <ds:schemaRef ds:uri="http://purl.org/dc/dcmitype/"/>
    <ds:schemaRef ds:uri="0a589b24-4d3d-4021-bb31-0b98675cc48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15F405-1199-4A49-8303-295CA1EC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04074-371B-403F-9F8C-EAF16D27A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baa1d-6cdc-4530-bbcf-44d3cd592bfa"/>
    <ds:schemaRef ds:uri="0a589b24-4d3d-4021-bb31-0b98675cc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5B22BB-EB44-4384-B270-2D26761E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Stojak Aleksandra</cp:lastModifiedBy>
  <cp:revision>57</cp:revision>
  <cp:lastPrinted>2019-10-03T13:18:00Z</cp:lastPrinted>
  <dcterms:created xsi:type="dcterms:W3CDTF">2019-04-25T09:54:00Z</dcterms:created>
  <dcterms:modified xsi:type="dcterms:W3CDTF">2020-02-20T13:13:00Z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0x010100A8401ACEA59CBE4E9CE057F912213082</vt:lpwstr>
  </property>
</Properties>
</file>